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C76D82" w:rsidR="007D0465" w:rsidP="05B23DEB" w:rsidRDefault="00AA1036" w14:paraId="4D9F7567" w14:noSpellErr="1" w14:textId="4B7BA5DA">
      <w:pPr>
        <w:pStyle w:val="NormalWeb"/>
        <w:snapToGrid w:val="0"/>
        <w:spacing w:before="0" w:beforeAutospacing="off" w:after="0" w:afterAutospacing="off"/>
        <w:jc w:val="right"/>
        <w:outlineLvl w:val="0"/>
        <w:rPr>
          <w:sz w:val="32"/>
          <w:szCs w:val="32"/>
        </w:rPr>
      </w:pPr>
      <w:r>
        <w:rPr>
          <w:rFonts w:ascii="Times" w:hAnsi="Times" w:cs="Times"/>
          <w:noProof/>
          <w:color w:val="000000"/>
        </w:rPr>
        <w:drawing>
          <wp:anchor distT="0" distB="0" distL="114300" distR="114300" simplePos="0" relativeHeight="251659264" behindDoc="0" locked="0" layoutInCell="1" allowOverlap="1" wp14:anchorId="2F8C7F17" wp14:editId="47C0F893">
            <wp:simplePos x="0" y="0"/>
            <wp:positionH relativeFrom="column">
              <wp:posOffset>-522393</wp:posOffset>
            </wp:positionH>
            <wp:positionV relativeFrom="paragraph">
              <wp:posOffset>-793750</wp:posOffset>
            </wp:positionV>
            <wp:extent cx="2515235" cy="162631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235" cy="1626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D82" w:rsidR="006B4ADB">
        <w:rPr>
          <w:sz w:val="32"/>
          <w:szCs w:val="32"/>
        </w:rPr>
        <w:t xml:space="preserve">The Land of Goshen Community </w:t>
      </w:r>
      <w:r w:rsidRPr="00C76D82" w:rsidR="006B4ADB">
        <w:rPr>
          <w:sz w:val="32"/>
          <w:szCs w:val="32"/>
        </w:rPr>
        <w:t>SIUE</w:t>
      </w:r>
      <w:r w:rsidRPr="00C76D82" w:rsidR="006B4ADB">
        <w:rPr>
          <w:sz w:val="32"/>
          <w:szCs w:val="32"/>
        </w:rPr>
        <w:t xml:space="preserve"> </w:t>
      </w:r>
      <w:r w:rsidRPr="00C76D82" w:rsidR="006B4ADB">
        <w:rPr>
          <w:sz w:val="32"/>
          <w:szCs w:val="32"/>
        </w:rPr>
        <w:t>Market</w:t>
      </w:r>
      <w:r w:rsidRPr="00C76D82" w:rsidR="007D0465">
        <w:rPr>
          <w:sz w:val="32"/>
          <w:szCs w:val="32"/>
        </w:rPr>
        <w:t xml:space="preserve"> </w:t>
      </w:r>
    </w:p>
    <w:p w:rsidRPr="00C76D82" w:rsidR="006B4ADB" w:rsidP="00F95F77" w:rsidRDefault="007D0465" w14:paraId="7967D8F1" w14:textId="77777777">
      <w:pPr>
        <w:pStyle w:val="NormalWeb"/>
        <w:snapToGrid w:val="0"/>
        <w:spacing w:before="0" w:beforeAutospacing="0" w:after="0" w:afterAutospacing="0"/>
        <w:jc w:val="right"/>
        <w:outlineLvl w:val="0"/>
        <w:rPr>
          <w:sz w:val="32"/>
          <w:szCs w:val="32"/>
        </w:rPr>
      </w:pPr>
      <w:r w:rsidRPr="00C76D82">
        <w:rPr>
          <w:sz w:val="32"/>
          <w:szCs w:val="32"/>
        </w:rPr>
        <w:t>Rules and Regulations</w:t>
      </w:r>
    </w:p>
    <w:p w:rsidRPr="00C76D82" w:rsidR="007D0465" w:rsidP="007D0465" w:rsidRDefault="007D0465" w14:paraId="1FFA7E4E" w14:textId="77777777">
      <w:pPr>
        <w:pStyle w:val="NormalWeb"/>
        <w:snapToGrid w:val="0"/>
        <w:spacing w:before="0" w:beforeAutospacing="0" w:after="0" w:afterAutospacing="0"/>
      </w:pPr>
    </w:p>
    <w:p w:rsidR="00AA1036" w:rsidP="007D0465" w:rsidRDefault="00AA1036" w14:paraId="22B6007A" w14:textId="77777777">
      <w:pPr>
        <w:pStyle w:val="NormalWeb"/>
        <w:snapToGrid w:val="0"/>
        <w:spacing w:before="0" w:beforeAutospacing="0" w:after="0" w:afterAutospacing="0"/>
      </w:pPr>
    </w:p>
    <w:p w:rsidRPr="00C76D82" w:rsidR="006B4ADB" w:rsidP="05B23DEB" w:rsidRDefault="006B4ADB" w14:paraId="1E10E660" w14:noSpellErr="1" w14:textId="0FE77E7C">
      <w:pPr>
        <w:pStyle w:val="NormalWeb"/>
        <w:snapToGrid w:val="0"/>
        <w:spacing w:before="0" w:beforeAutospacing="off" w:after="0" w:afterAutospacing="off"/>
        <w:outlineLvl w:val="0"/>
      </w:pPr>
      <w:r w:rsidR="05B23DEB">
        <w:rPr/>
        <w:t xml:space="preserve">Every </w:t>
      </w:r>
      <w:r w:rsidR="05B23DEB">
        <w:rPr/>
        <w:t>Tuesday</w:t>
      </w:r>
      <w:r w:rsidR="05B23DEB">
        <w:rPr/>
        <w:t xml:space="preserve"> from </w:t>
      </w:r>
      <w:r w:rsidR="05B23DEB">
        <w:rPr/>
        <w:t>3:30</w:t>
      </w:r>
      <w:r w:rsidR="05B23DEB">
        <w:rPr/>
        <w:t xml:space="preserve"> </w:t>
      </w:r>
      <w:r w:rsidR="05B23DEB">
        <w:rPr/>
        <w:t>p.m</w:t>
      </w:r>
      <w:r w:rsidR="05B23DEB">
        <w:rPr/>
        <w:t xml:space="preserve">. to </w:t>
      </w:r>
      <w:r w:rsidR="05B23DEB">
        <w:rPr/>
        <w:t>5</w:t>
      </w:r>
      <w:r w:rsidR="05B23DEB">
        <w:rPr/>
        <w:t>:</w:t>
      </w:r>
      <w:r w:rsidR="05B23DEB">
        <w:rPr/>
        <w:t>3</w:t>
      </w:r>
      <w:r w:rsidR="05B23DEB">
        <w:rPr/>
        <w:t>0 p.m.</w:t>
      </w:r>
      <w:r w:rsidR="05B23DEB">
        <w:rPr/>
        <w:t xml:space="preserve"> </w:t>
      </w:r>
      <w:r w:rsidR="05B23DEB">
        <w:rPr/>
        <w:t>in</w:t>
      </w:r>
      <w:r w:rsidR="05B23DEB">
        <w:rPr/>
        <w:t xml:space="preserve"> April </w:t>
      </w:r>
      <w:r w:rsidR="05B23DEB">
        <w:rPr/>
        <w:t xml:space="preserve">and </w:t>
      </w:r>
      <w:r w:rsidR="05B23DEB">
        <w:rPr/>
        <w:t>mid-</w:t>
      </w:r>
      <w:r w:rsidR="05B23DEB">
        <w:rPr/>
        <w:t>August</w:t>
      </w:r>
      <w:r w:rsidR="05B23DEB">
        <w:rPr/>
        <w:t xml:space="preserve"> through October </w:t>
      </w:r>
    </w:p>
    <w:p w:rsidRPr="00C76D82" w:rsidR="007D0465" w:rsidP="007D0465" w:rsidRDefault="007D0465" w14:paraId="0962B4B0" w14:textId="77777777">
      <w:pPr>
        <w:pStyle w:val="NormalWeb"/>
        <w:snapToGrid w:val="0"/>
        <w:spacing w:before="0" w:beforeAutospacing="0" w:after="0" w:afterAutospacing="0"/>
      </w:pPr>
    </w:p>
    <w:p w:rsidRPr="00C76D82" w:rsidR="006B4ADB" w:rsidP="007D0465" w:rsidRDefault="006B4ADB" w14:paraId="2ABA862D" w14:textId="77777777">
      <w:pPr>
        <w:pStyle w:val="NormalWeb"/>
        <w:snapToGrid w:val="0"/>
        <w:spacing w:before="0" w:beforeAutospacing="0" w:after="0" w:afterAutospacing="0"/>
      </w:pPr>
      <w:r w:rsidRPr="00C76D82">
        <w:t xml:space="preserve">The market is a venue for agricultural and horticultural products, baked and other home grown and allowed value-added food products, and juried fine art products: </w:t>
      </w:r>
    </w:p>
    <w:p w:rsidRPr="00C76D82" w:rsidR="007D0465" w:rsidP="007D0465" w:rsidRDefault="007D0465" w14:paraId="50BA35B4" w14:textId="77777777">
      <w:pPr>
        <w:pStyle w:val="NormalWeb"/>
        <w:snapToGrid w:val="0"/>
        <w:spacing w:before="0" w:beforeAutospacing="0" w:after="0" w:afterAutospacing="0"/>
      </w:pPr>
    </w:p>
    <w:p w:rsidRPr="00C76D82" w:rsidR="006B4ADB" w:rsidP="007D0465" w:rsidRDefault="006B4ADB" w14:paraId="12AB0D90" w14:textId="77777777">
      <w:pPr>
        <w:pStyle w:val="NormalWeb"/>
        <w:snapToGrid w:val="0"/>
        <w:spacing w:before="0" w:beforeAutospacing="0" w:after="0" w:afterAutospacing="0"/>
      </w:pPr>
      <w:r w:rsidRPr="00C76D82">
        <w:t>By sig</w:t>
      </w:r>
      <w:r w:rsidRPr="00C76D82" w:rsidR="003370A6">
        <w:t>ning the Vendor Agreement each v</w:t>
      </w:r>
      <w:r w:rsidRPr="00C76D82">
        <w:t xml:space="preserve">endor agrees to abide by the rules and regulations detailed in this document. </w:t>
      </w:r>
    </w:p>
    <w:p w:rsidRPr="00C76D82" w:rsidR="007D0465" w:rsidP="007D0465" w:rsidRDefault="007D0465" w14:paraId="4734189E" w14:textId="77777777">
      <w:pPr>
        <w:pStyle w:val="NormalWeb"/>
        <w:snapToGrid w:val="0"/>
        <w:spacing w:before="0" w:beforeAutospacing="0" w:after="0" w:afterAutospacing="0"/>
      </w:pPr>
    </w:p>
    <w:p w:rsidRPr="00C76D82" w:rsidR="006B4ADB" w:rsidP="00F95F77" w:rsidRDefault="00012A60" w14:paraId="34A12DEE" w14:textId="77777777">
      <w:pPr>
        <w:pStyle w:val="NormalWeb"/>
        <w:snapToGrid w:val="0"/>
        <w:spacing w:before="0" w:beforeAutospacing="0" w:after="0" w:afterAutospacing="0"/>
        <w:outlineLvl w:val="0"/>
        <w:rPr>
          <w:b/>
          <w:bCs/>
        </w:rPr>
      </w:pPr>
      <w:r>
        <w:rPr>
          <w:b/>
          <w:bCs/>
        </w:rPr>
        <w:t>Market Operations</w:t>
      </w:r>
    </w:p>
    <w:p w:rsidR="003370A6" w:rsidP="643E16C4" w:rsidRDefault="006B4ADB" w14:paraId="266BD6B5" w14:noSpellErr="1" w14:textId="5C45D32C">
      <w:pPr>
        <w:pStyle w:val="NormalWeb"/>
        <w:numPr>
          <w:ilvl w:val="0"/>
          <w:numId w:val="11"/>
        </w:numPr>
        <w:snapToGrid w:val="0"/>
        <w:spacing w:before="0" w:beforeAutospacing="off" w:after="0" w:afterAutospacing="off"/>
        <w:rPr/>
      </w:pPr>
      <w:r w:rsidR="643E16C4">
        <w:rPr/>
        <w:t xml:space="preserve">Market selling hours will be from </w:t>
      </w:r>
      <w:r w:rsidR="643E16C4">
        <w:rPr/>
        <w:t>3:30 p</w:t>
      </w:r>
      <w:r w:rsidR="643E16C4">
        <w:rPr/>
        <w:t xml:space="preserve">.m. to </w:t>
      </w:r>
      <w:r w:rsidR="643E16C4">
        <w:rPr/>
        <w:t>5:3</w:t>
      </w:r>
      <w:r w:rsidR="643E16C4">
        <w:rPr/>
        <w:t>0</w:t>
      </w:r>
      <w:r w:rsidR="643E16C4">
        <w:rPr/>
        <w:t xml:space="preserve"> p.m</w:t>
      </w:r>
      <w:r w:rsidR="643E16C4">
        <w:rPr/>
        <w:t xml:space="preserve">. </w:t>
      </w:r>
    </w:p>
    <w:p w:rsidRPr="00C76D82" w:rsidR="00A73FEB" w:rsidP="00A73FEB" w:rsidRDefault="006B4ADB" w14:paraId="5825C0F4" w14:textId="23020980">
      <w:pPr>
        <w:pStyle w:val="NormalWeb"/>
        <w:numPr>
          <w:ilvl w:val="0"/>
          <w:numId w:val="11"/>
        </w:numPr>
        <w:snapToGrid w:val="0"/>
        <w:spacing w:before="0" w:beforeAutospacing="0" w:after="0" w:afterAutospacing="0"/>
      </w:pPr>
      <w:r w:rsidRPr="00C76D82">
        <w:t xml:space="preserve">Allocation of and changes to vendor space will be at </w:t>
      </w:r>
      <w:r w:rsidRPr="00C76D82" w:rsidR="00A73FEB">
        <w:t xml:space="preserve">the Market </w:t>
      </w:r>
      <w:r w:rsidR="00F95F77">
        <w:t>Manager</w:t>
      </w:r>
      <w:r w:rsidRPr="00C76D82" w:rsidR="00A73FEB">
        <w:t>’s discretion.</w:t>
      </w:r>
    </w:p>
    <w:p w:rsidRPr="00C76D82" w:rsidR="00A73FEB" w:rsidP="643E16C4" w:rsidRDefault="006B4ADB" w14:paraId="3B682443" w14:noSpellErr="1" w14:textId="101A526C">
      <w:pPr>
        <w:pStyle w:val="NormalWeb"/>
        <w:numPr>
          <w:ilvl w:val="0"/>
          <w:numId w:val="11"/>
        </w:numPr>
        <w:snapToGrid w:val="0"/>
        <w:spacing w:before="0" w:beforeAutospacing="off" w:after="0" w:afterAutospacing="off"/>
        <w:rPr/>
      </w:pPr>
      <w:r w:rsidR="643E16C4">
        <w:rPr/>
        <w:t xml:space="preserve">Vendors with reserved space should contact the Market </w:t>
      </w:r>
      <w:r w:rsidR="643E16C4">
        <w:rPr/>
        <w:t>Manager</w:t>
      </w:r>
      <w:r w:rsidR="643E16C4">
        <w:rPr/>
        <w:t xml:space="preserve"> prior to market day if they will be unable to attend. In the event of a no-show of a vendor, that vendor will forfeit their space with no refund of fees. You will be considered a no-show if you are not on- site by </w:t>
      </w:r>
      <w:r w:rsidR="643E16C4">
        <w:rPr/>
        <w:t>3</w:t>
      </w:r>
      <w:r w:rsidR="643E16C4">
        <w:rPr/>
        <w:t>:</w:t>
      </w:r>
      <w:r w:rsidR="643E16C4">
        <w:rPr/>
        <w:t>1</w:t>
      </w:r>
      <w:r w:rsidR="643E16C4">
        <w:rPr/>
        <w:t xml:space="preserve">5 </w:t>
      </w:r>
      <w:r w:rsidR="643E16C4">
        <w:rPr/>
        <w:t>p</w:t>
      </w:r>
      <w:r w:rsidR="643E16C4">
        <w:rPr/>
        <w:t xml:space="preserve">.m. If a vendor is a no-show on more than one occasion, they will be subject to forfeit of their space for the duration of the season, with no refund of fees, at the discretion of the </w:t>
      </w:r>
      <w:r w:rsidR="643E16C4">
        <w:rPr/>
        <w:t>Committee</w:t>
      </w:r>
      <w:r w:rsidR="643E16C4">
        <w:rPr/>
        <w:t xml:space="preserve">. </w:t>
      </w:r>
    </w:p>
    <w:p w:rsidRPr="00C76D82" w:rsidR="00A73FEB" w:rsidP="643E16C4" w:rsidRDefault="006B4ADB" w14:noSpellErr="1" w14:paraId="286E7CC5" w14:textId="08267360">
      <w:pPr>
        <w:pStyle w:val="NormalWeb"/>
        <w:numPr>
          <w:ilvl w:val="0"/>
          <w:numId w:val="11"/>
        </w:numPr>
        <w:snapToGrid w:val="0"/>
        <w:spacing w:before="0" w:beforeAutospacing="off" w:after="0" w:afterAutospacing="off"/>
        <w:rPr/>
      </w:pPr>
      <w:r w:rsidR="643E16C4">
        <w:rPr/>
        <w:t xml:space="preserve">Each vendor will have </w:t>
      </w:r>
      <w:proofErr w:type="gramStart"/>
      <w:r w:rsidR="643E16C4">
        <w:rPr/>
        <w:t>an</w:t>
      </w:r>
      <w:proofErr w:type="gramEnd"/>
      <w:r w:rsidR="643E16C4">
        <w:rPr/>
        <w:t xml:space="preserve"> </w:t>
      </w:r>
      <w:r w:rsidR="643E16C4">
        <w:rPr/>
        <w:t>10</w:t>
      </w:r>
      <w:r w:rsidR="643E16C4">
        <w:rPr/>
        <w:t xml:space="preserve"> x </w:t>
      </w:r>
      <w:r w:rsidR="643E16C4">
        <w:rPr/>
        <w:t>10</w:t>
      </w:r>
      <w:r w:rsidR="643E16C4">
        <w:rPr/>
        <w:t xml:space="preserve"> foot</w:t>
      </w:r>
      <w:r w:rsidR="643E16C4">
        <w:rPr/>
        <w:t xml:space="preserve"> square in which to set up their display</w:t>
      </w:r>
      <w:r w:rsidR="643E16C4">
        <w:rPr/>
        <w:t>.</w:t>
      </w:r>
    </w:p>
    <w:p w:rsidRPr="00C76D82" w:rsidR="00A73FEB" w:rsidP="643E16C4" w:rsidRDefault="006B4ADB" w14:paraId="39EB6186" w14:noSpellErr="1" w14:textId="0BC5B824">
      <w:pPr>
        <w:pStyle w:val="NormalWeb"/>
        <w:numPr>
          <w:ilvl w:val="0"/>
          <w:numId w:val="11"/>
        </w:numPr>
        <w:snapToGrid w:val="0"/>
        <w:spacing w:before="0" w:beforeAutospacing="off" w:after="0" w:afterAutospacing="off"/>
        <w:rPr/>
      </w:pPr>
      <w:r w:rsidR="643E16C4">
        <w:rPr/>
        <w:t xml:space="preserve">Vendors may set-up starting at </w:t>
      </w:r>
      <w:r w:rsidR="643E16C4">
        <w:rPr/>
        <w:t>2</w:t>
      </w:r>
      <w:r w:rsidR="643E16C4">
        <w:rPr/>
        <w:t>:</w:t>
      </w:r>
      <w:r w:rsidR="643E16C4">
        <w:rPr/>
        <w:t>3</w:t>
      </w:r>
      <w:r w:rsidR="643E16C4">
        <w:rPr/>
        <w:t xml:space="preserve">0 </w:t>
      </w:r>
      <w:r w:rsidR="643E16C4">
        <w:rPr/>
        <w:t>p</w:t>
      </w:r>
      <w:r w:rsidR="643E16C4">
        <w:rPr/>
        <w:t xml:space="preserve">.m. </w:t>
      </w:r>
    </w:p>
    <w:p w:rsidRPr="00C76D82" w:rsidR="00A73FEB" w:rsidP="00095D91" w:rsidRDefault="006B4ADB" w14:paraId="1609272D" w14:textId="1D421C29">
      <w:pPr>
        <w:pStyle w:val="NormalWeb"/>
        <w:numPr>
          <w:ilvl w:val="0"/>
          <w:numId w:val="11"/>
        </w:numPr>
        <w:snapToGrid w:val="0"/>
        <w:spacing w:before="0" w:beforeAutospacing="0" w:after="0" w:afterAutospacing="0"/>
      </w:pPr>
      <w:r w:rsidRPr="00C76D82">
        <w:t xml:space="preserve">Sharing of vending space shall be on approval of the </w:t>
      </w:r>
      <w:r w:rsidR="00095D91">
        <w:t>Committee</w:t>
      </w:r>
      <w:r w:rsidRPr="00C76D82">
        <w:t xml:space="preserve">. </w:t>
      </w:r>
    </w:p>
    <w:p w:rsidRPr="00C76D82" w:rsidR="006B4ADB" w:rsidP="00A73FEB" w:rsidRDefault="006B4ADB" w14:paraId="7830A67C" w14:textId="77777777">
      <w:pPr>
        <w:pStyle w:val="NormalWeb"/>
        <w:numPr>
          <w:ilvl w:val="0"/>
          <w:numId w:val="11"/>
        </w:numPr>
        <w:snapToGrid w:val="0"/>
        <w:spacing w:before="0" w:beforeAutospacing="0" w:after="0" w:afterAutospacing="0"/>
      </w:pPr>
      <w:r w:rsidRPr="00C76D82">
        <w:t xml:space="preserve">No crying out or “hawking” of products will be allowed. Active solicitation of customers </w:t>
      </w:r>
    </w:p>
    <w:p w:rsidRPr="00C76D82" w:rsidR="00A73FEB" w:rsidP="00A73FEB" w:rsidRDefault="006B4ADB" w14:paraId="7D6FEBA3" w14:textId="77777777">
      <w:pPr>
        <w:pStyle w:val="NormalWeb"/>
        <w:snapToGrid w:val="0"/>
        <w:spacing w:before="0" w:beforeAutospacing="0" w:after="0" w:afterAutospacing="0"/>
        <w:ind w:left="720"/>
      </w:pPr>
      <w:r w:rsidRPr="00C76D82">
        <w:t xml:space="preserve">is not allowed. </w:t>
      </w:r>
    </w:p>
    <w:p w:rsidRPr="00C76D82" w:rsidR="00A73FEB" w:rsidP="00A73FEB" w:rsidRDefault="006B4ADB" w14:paraId="49AFD183" w14:textId="77777777">
      <w:pPr>
        <w:pStyle w:val="NormalWeb"/>
        <w:numPr>
          <w:ilvl w:val="0"/>
          <w:numId w:val="11"/>
        </w:numPr>
        <w:snapToGrid w:val="0"/>
        <w:spacing w:before="0" w:beforeAutospacing="0" w:after="0" w:afterAutospacing="0"/>
      </w:pPr>
      <w:r w:rsidRPr="00C76D82">
        <w:t xml:space="preserve">Vendors will in no way cause detriment to other vendors. </w:t>
      </w:r>
    </w:p>
    <w:p w:rsidRPr="00C76D82" w:rsidR="006B4ADB" w:rsidP="00D86F92" w:rsidRDefault="006B4ADB" w14:paraId="79056DD2" w14:textId="36C6A4B8">
      <w:pPr>
        <w:pStyle w:val="NormalWeb"/>
        <w:numPr>
          <w:ilvl w:val="0"/>
          <w:numId w:val="11"/>
        </w:numPr>
        <w:snapToGrid w:val="0"/>
        <w:spacing w:before="0" w:beforeAutospacing="0" w:after="0" w:afterAutospacing="0"/>
      </w:pPr>
      <w:r w:rsidRPr="00C76D82">
        <w:t>Vend</w:t>
      </w:r>
      <w:r w:rsidR="00F95F77">
        <w:t>ors must be courteous to other v</w:t>
      </w:r>
      <w:r w:rsidRPr="00C76D82">
        <w:t xml:space="preserve">endors and to the public </w:t>
      </w:r>
      <w:proofErr w:type="gramStart"/>
      <w:r w:rsidRPr="00C76D82">
        <w:t>at all times</w:t>
      </w:r>
      <w:proofErr w:type="gramEnd"/>
      <w:r w:rsidRPr="00C76D82">
        <w:t xml:space="preserve">. Vendors and their agents, employees and representatives must maintain a neat and clean personal </w:t>
      </w:r>
    </w:p>
    <w:p w:rsidRPr="00C76D82" w:rsidR="00A73FEB" w:rsidP="00A73FEB" w:rsidRDefault="006B4ADB" w14:paraId="60530C52" w14:textId="77777777">
      <w:pPr>
        <w:pStyle w:val="NormalWeb"/>
        <w:snapToGrid w:val="0"/>
        <w:spacing w:before="0" w:beforeAutospacing="0" w:after="0" w:afterAutospacing="0"/>
        <w:ind w:left="720"/>
      </w:pPr>
      <w:r w:rsidRPr="00C76D82">
        <w:t xml:space="preserve">appearance </w:t>
      </w:r>
      <w:proofErr w:type="gramStart"/>
      <w:r w:rsidRPr="00C76D82">
        <w:t>at all times</w:t>
      </w:r>
      <w:proofErr w:type="gramEnd"/>
      <w:r w:rsidRPr="00C76D82">
        <w:t xml:space="preserve">. </w:t>
      </w:r>
    </w:p>
    <w:p w:rsidRPr="00C76D82" w:rsidR="00D86F92" w:rsidP="00D86F92" w:rsidRDefault="006B4ADB" w14:paraId="6D0C8984" w14:textId="6C5546EF">
      <w:pPr>
        <w:pStyle w:val="NormalWeb"/>
        <w:numPr>
          <w:ilvl w:val="0"/>
          <w:numId w:val="11"/>
        </w:numPr>
        <w:snapToGrid w:val="0"/>
        <w:spacing w:before="0" w:beforeAutospacing="0" w:after="0" w:afterAutospacing="0"/>
      </w:pPr>
      <w:r w:rsidRPr="00C76D82">
        <w:t>Vendors are responsible for clean-up of their own debr</w:t>
      </w:r>
      <w:r w:rsidRPr="00C76D82" w:rsidR="00D86F92">
        <w:t xml:space="preserve">is after market closing. Trash, </w:t>
      </w:r>
      <w:r w:rsidRPr="00C76D82">
        <w:t>debris</w:t>
      </w:r>
      <w:r w:rsidRPr="00C76D82" w:rsidR="00D86F92">
        <w:t>,</w:t>
      </w:r>
      <w:r w:rsidRPr="00C76D82">
        <w:t xml:space="preserve"> and leftover produce removal by management will</w:t>
      </w:r>
      <w:r w:rsidRPr="00C76D82" w:rsidR="00D86F92">
        <w:t xml:space="preserve"> result in a cleaning charge to </w:t>
      </w:r>
      <w:r w:rsidRPr="00C76D82">
        <w:lastRenderedPageBreak/>
        <w:t xml:space="preserve">the vendor. Any such cleaning charge must be paid prior </w:t>
      </w:r>
      <w:r w:rsidR="00F95F77">
        <w:t>to the next market date or the v</w:t>
      </w:r>
      <w:r w:rsidRPr="00C76D82">
        <w:t xml:space="preserve">endor will not be allowed to set up and space and </w:t>
      </w:r>
      <w:r w:rsidRPr="00C76D82" w:rsidR="00D86F92">
        <w:t>prepaid fees will be forfeited.</w:t>
      </w:r>
    </w:p>
    <w:p w:rsidRPr="00C76D82" w:rsidR="0001547C" w:rsidP="0001547C" w:rsidRDefault="006B4ADB" w14:paraId="15048418" w14:textId="3FFEB945">
      <w:pPr>
        <w:pStyle w:val="NormalWeb"/>
        <w:numPr>
          <w:ilvl w:val="0"/>
          <w:numId w:val="11"/>
        </w:numPr>
        <w:snapToGrid w:val="0"/>
        <w:spacing w:before="0" w:beforeAutospacing="0" w:after="0" w:afterAutospacing="0"/>
      </w:pPr>
      <w:r w:rsidRPr="00C76D82">
        <w:t xml:space="preserve">The Market </w:t>
      </w:r>
      <w:r w:rsidR="00F95F77">
        <w:t>Manager</w:t>
      </w:r>
      <w:r w:rsidRPr="00C76D82">
        <w:t xml:space="preserve"> can randomly inspect products offered for sale. Bills of sale or proof of local purchase should be available for review at any time. Any items deemed ineligible for sale will be immediately removed per the Market </w:t>
      </w:r>
      <w:r w:rsidR="00F95F77">
        <w:t>Manager</w:t>
      </w:r>
      <w:r w:rsidRPr="00C76D82">
        <w:t xml:space="preserve">’s instructions. </w:t>
      </w:r>
    </w:p>
    <w:p w:rsidRPr="00C76D82" w:rsidR="0001547C" w:rsidP="0001547C" w:rsidRDefault="006B4ADB" w14:paraId="694C3900" w14:textId="41B2AA7C">
      <w:pPr>
        <w:pStyle w:val="NormalWeb"/>
        <w:numPr>
          <w:ilvl w:val="0"/>
          <w:numId w:val="11"/>
        </w:numPr>
        <w:snapToGrid w:val="0"/>
        <w:spacing w:before="0" w:beforeAutospacing="0" w:after="0" w:afterAutospacing="0"/>
      </w:pPr>
      <w:r w:rsidRPr="00C76D82">
        <w:t>It</w:t>
      </w:r>
      <w:r w:rsidR="00F95F77">
        <w:t xml:space="preserve"> is the responsibility of each v</w:t>
      </w:r>
      <w:r w:rsidRPr="00C76D82">
        <w:t xml:space="preserve">endor to follow the laws of the State of Illinois. </w:t>
      </w:r>
    </w:p>
    <w:p w:rsidRPr="00C76D82" w:rsidR="006B4ADB" w:rsidP="0001547C" w:rsidRDefault="006B4ADB" w14:paraId="2C339C41" w14:textId="7438F1EA">
      <w:pPr>
        <w:pStyle w:val="NormalWeb"/>
        <w:numPr>
          <w:ilvl w:val="0"/>
          <w:numId w:val="11"/>
        </w:numPr>
        <w:snapToGrid w:val="0"/>
        <w:spacing w:before="0" w:beforeAutospacing="0" w:after="0" w:afterAutospacing="0"/>
      </w:pPr>
      <w:r w:rsidRPr="00C76D82">
        <w:t xml:space="preserve">Each </w:t>
      </w:r>
      <w:r w:rsidR="00F95F77">
        <w:t>vendor</w:t>
      </w:r>
      <w:r w:rsidRPr="00C76D82">
        <w:t xml:space="preserve"> is expected to fairly price their goods. Undercutting of prices and </w:t>
      </w:r>
    </w:p>
    <w:p w:rsidRPr="00C76D82" w:rsidR="0001547C" w:rsidP="0001547C" w:rsidRDefault="006B4ADB" w14:paraId="52FE28A1" w14:textId="0168C5DE">
      <w:pPr>
        <w:pStyle w:val="NormalWeb"/>
        <w:snapToGrid w:val="0"/>
        <w:spacing w:before="0" w:beforeAutospacing="0" w:after="0" w:afterAutospacing="0"/>
        <w:ind w:left="720"/>
      </w:pPr>
      <w:r w:rsidRPr="00C76D82">
        <w:t xml:space="preserve">“dumping” of product is prohibited. Complaints by other Vendors will result in review by the Market </w:t>
      </w:r>
      <w:r w:rsidR="00F95F77">
        <w:t>Manager</w:t>
      </w:r>
      <w:r w:rsidR="00095D91">
        <w:t xml:space="preserve"> and/or the C</w:t>
      </w:r>
      <w:r w:rsidRPr="00C76D82">
        <w:t xml:space="preserve">ommittee. </w:t>
      </w:r>
    </w:p>
    <w:p w:rsidRPr="00C76D82" w:rsidR="0001547C" w:rsidP="00095D91" w:rsidRDefault="0001547C" w14:paraId="7B69791C" w14:textId="09112E1E">
      <w:pPr>
        <w:pStyle w:val="NormalWeb"/>
        <w:numPr>
          <w:ilvl w:val="0"/>
          <w:numId w:val="11"/>
        </w:numPr>
        <w:snapToGrid w:val="0"/>
        <w:spacing w:before="0" w:beforeAutospacing="0" w:after="0" w:afterAutospacing="0"/>
      </w:pPr>
      <w:r w:rsidRPr="00C76D82">
        <w:t>V</w:t>
      </w:r>
      <w:r w:rsidRPr="00C76D82" w:rsidR="006B4ADB">
        <w:t>iolations of these rules an</w:t>
      </w:r>
      <w:r w:rsidR="00095D91">
        <w:t>d regulations may result in the Committee</w:t>
      </w:r>
      <w:r w:rsidRPr="00C76D82" w:rsidR="006B4ADB">
        <w:t xml:space="preserve"> asking the </w:t>
      </w:r>
      <w:r w:rsidR="00F95F77">
        <w:t>vendor</w:t>
      </w:r>
      <w:r w:rsidRPr="00C76D82" w:rsidR="006B4ADB">
        <w:t xml:space="preserve"> to leave, forfeiting their space and fee for the day. </w:t>
      </w:r>
    </w:p>
    <w:p w:rsidRPr="00C76D82" w:rsidR="0001547C" w:rsidP="643E16C4" w:rsidRDefault="006B4ADB" w14:paraId="18581219" w14:noSpellErr="1" w14:textId="7D81A731">
      <w:pPr>
        <w:pStyle w:val="NormalWeb"/>
        <w:numPr>
          <w:ilvl w:val="0"/>
          <w:numId w:val="11"/>
        </w:numPr>
        <w:snapToGrid w:val="0"/>
        <w:spacing w:before="0" w:beforeAutospacing="off" w:after="0" w:afterAutospacing="off"/>
        <w:rPr/>
      </w:pPr>
      <w:r w:rsidR="643E16C4">
        <w:rPr/>
        <w:t xml:space="preserve">The Market </w:t>
      </w:r>
      <w:r w:rsidR="643E16C4">
        <w:rPr/>
        <w:t>Manager</w:t>
      </w:r>
      <w:r w:rsidR="643E16C4">
        <w:rPr/>
        <w:t xml:space="preserve"> acts as the sole authority on </w:t>
      </w:r>
      <w:r w:rsidR="643E16C4">
        <w:rPr/>
        <w:t>Tuesday</w:t>
      </w:r>
      <w:r w:rsidR="643E16C4">
        <w:rPr/>
        <w:t xml:space="preserve"> </w:t>
      </w:r>
      <w:r w:rsidR="643E16C4">
        <w:rPr/>
        <w:t>afternoons</w:t>
      </w:r>
      <w:r w:rsidR="643E16C4">
        <w:rPr/>
        <w:t xml:space="preserve">. Any dispute with the Market </w:t>
      </w:r>
      <w:r w:rsidR="643E16C4">
        <w:rPr/>
        <w:t>Manager</w:t>
      </w:r>
      <w:r w:rsidR="643E16C4">
        <w:rPr/>
        <w:t xml:space="preserve">’s decisions should be taken up with the Goshen Market Committee. </w:t>
      </w:r>
    </w:p>
    <w:p w:rsidRPr="00C76D82" w:rsidR="00627F05" w:rsidP="00627F05" w:rsidRDefault="006B4ADB" w14:paraId="05BB045B" w14:textId="77777777">
      <w:pPr>
        <w:pStyle w:val="NormalWeb"/>
        <w:numPr>
          <w:ilvl w:val="0"/>
          <w:numId w:val="11"/>
        </w:numPr>
        <w:snapToGrid w:val="0"/>
        <w:spacing w:before="0" w:beforeAutospacing="0" w:after="0" w:afterAutospacing="0"/>
      </w:pPr>
      <w:r w:rsidRPr="00C76D82">
        <w:t xml:space="preserve">The Goshen Market Committee reserves the right to refuse participation in the Market to any person or group at the sole discretion of the Committee, regardless of current or past participation. </w:t>
      </w:r>
    </w:p>
    <w:p w:rsidRPr="00C76D82" w:rsidR="00627F05" w:rsidP="00627F05" w:rsidRDefault="006B4ADB" w14:paraId="72A2BE2B" w14:textId="77777777">
      <w:pPr>
        <w:pStyle w:val="NormalWeb"/>
        <w:numPr>
          <w:ilvl w:val="0"/>
          <w:numId w:val="11"/>
        </w:numPr>
        <w:snapToGrid w:val="0"/>
        <w:spacing w:before="0" w:beforeAutospacing="0" w:after="0" w:afterAutospacing="0"/>
      </w:pPr>
      <w:r w:rsidRPr="00C76D82">
        <w:t xml:space="preserve">All food products sold shall </w:t>
      </w:r>
      <w:proofErr w:type="gramStart"/>
      <w:r w:rsidRPr="00C76D82">
        <w:t>be in compliance with</w:t>
      </w:r>
      <w:proofErr w:type="gramEnd"/>
      <w:r w:rsidRPr="00C76D82">
        <w:t xml:space="preserve"> Illinois Department of Public Health (IDPH) Technical Information Bulletins (TIB’s). </w:t>
      </w:r>
      <w:r w:rsidRPr="00C76D82" w:rsidR="00627F05">
        <w:t>The Goshen Market Committee and its representatives are not the final authority on regulations. The vendor is required to know and comply with all applicable laws and guidelines of the State of Illinois and Madison County. See:</w:t>
      </w:r>
    </w:p>
    <w:p w:rsidRPr="00C76D82" w:rsidR="00627F05" w:rsidP="00627F05" w:rsidRDefault="006B4ADB" w14:paraId="686670C7" w14:textId="77777777">
      <w:pPr>
        <w:pStyle w:val="NormalWeb"/>
        <w:numPr>
          <w:ilvl w:val="1"/>
          <w:numId w:val="11"/>
        </w:numPr>
        <w:snapToGrid w:val="0"/>
        <w:spacing w:before="0" w:beforeAutospacing="0" w:after="0" w:afterAutospacing="0"/>
      </w:pPr>
      <w:r w:rsidRPr="00C76D82">
        <w:t xml:space="preserve">TIB #30 – Sanitation </w:t>
      </w:r>
      <w:r w:rsidRPr="00C76D82" w:rsidR="00627F05">
        <w:t>Guidelines for Farmers’ Markets</w:t>
      </w:r>
    </w:p>
    <w:p w:rsidRPr="00C76D82" w:rsidR="00627F05" w:rsidP="00627F05" w:rsidRDefault="006B4ADB" w14:paraId="3D01778E" w14:textId="77777777">
      <w:pPr>
        <w:pStyle w:val="NormalWeb"/>
        <w:numPr>
          <w:ilvl w:val="1"/>
          <w:numId w:val="11"/>
        </w:numPr>
        <w:snapToGrid w:val="0"/>
        <w:spacing w:before="0" w:beforeAutospacing="0" w:after="0" w:afterAutospacing="0"/>
      </w:pPr>
      <w:r w:rsidRPr="00C76D82">
        <w:t xml:space="preserve">TIB #44 – Cottage Food Operations Frequently Asked Questions </w:t>
      </w:r>
    </w:p>
    <w:p w:rsidRPr="00C76D82" w:rsidR="00627F05" w:rsidP="007D0465" w:rsidRDefault="00627F05" w14:paraId="7C5466B0" w14:textId="77777777">
      <w:pPr>
        <w:pStyle w:val="NormalWeb"/>
        <w:snapToGrid w:val="0"/>
        <w:spacing w:before="0" w:beforeAutospacing="0" w:after="0" w:afterAutospacing="0"/>
      </w:pPr>
    </w:p>
    <w:p w:rsidRPr="00C76D82" w:rsidR="006B4ADB" w:rsidP="00F95F77" w:rsidRDefault="00012A60" w14:paraId="4CF4618D" w14:textId="77777777">
      <w:pPr>
        <w:pStyle w:val="NormalWeb"/>
        <w:snapToGrid w:val="0"/>
        <w:spacing w:before="0" w:beforeAutospacing="0" w:after="0" w:afterAutospacing="0"/>
        <w:outlineLvl w:val="0"/>
        <w:rPr>
          <w:b/>
          <w:bCs/>
        </w:rPr>
      </w:pPr>
      <w:r>
        <w:rPr>
          <w:b/>
          <w:bCs/>
        </w:rPr>
        <w:t>Space Allocation</w:t>
      </w:r>
    </w:p>
    <w:p w:rsidRPr="00C76D82" w:rsidR="00627F05" w:rsidP="643E16C4" w:rsidRDefault="006B4ADB" w14:paraId="564F428D" w14:noSpellErr="1" w14:textId="7CD10B6F">
      <w:pPr>
        <w:pStyle w:val="NormalWeb"/>
        <w:numPr>
          <w:ilvl w:val="0"/>
          <w:numId w:val="11"/>
        </w:numPr>
        <w:snapToGrid w:val="0"/>
        <w:spacing w:before="0" w:beforeAutospacing="off" w:after="0" w:afterAutospacing="off"/>
        <w:rPr/>
      </w:pPr>
      <w:r w:rsidR="643E16C4">
        <w:rPr/>
        <w:t xml:space="preserve">There is no obligation for a vendor to attend any given </w:t>
      </w:r>
      <w:r w:rsidR="643E16C4">
        <w:rPr/>
        <w:t>Tuesday</w:t>
      </w:r>
      <w:r w:rsidR="643E16C4">
        <w:rPr/>
        <w:t xml:space="preserve"> </w:t>
      </w:r>
      <w:r w:rsidR="643E16C4">
        <w:rPr/>
        <w:t>as long as</w:t>
      </w:r>
      <w:r w:rsidR="643E16C4">
        <w:rPr/>
        <w:t xml:space="preserve"> the Market </w:t>
      </w:r>
      <w:r w:rsidR="643E16C4">
        <w:rPr/>
        <w:t>Manager</w:t>
      </w:r>
      <w:r w:rsidR="643E16C4">
        <w:rPr/>
        <w:t xml:space="preserve"> is properly informed before 6:00 p.m. on </w:t>
      </w:r>
      <w:r w:rsidR="643E16C4">
        <w:rPr/>
        <w:t>Monday</w:t>
      </w:r>
      <w:r w:rsidR="643E16C4">
        <w:rPr/>
        <w:t xml:space="preserve"> before the Market date.</w:t>
      </w:r>
    </w:p>
    <w:p w:rsidRPr="00C76D82" w:rsidR="00627F05" w:rsidP="00627F05" w:rsidRDefault="006B4ADB" w14:paraId="39B8FD61" w14:textId="73F8F602">
      <w:pPr>
        <w:pStyle w:val="NormalWeb"/>
        <w:numPr>
          <w:ilvl w:val="0"/>
          <w:numId w:val="11"/>
        </w:numPr>
        <w:snapToGrid w:val="0"/>
        <w:spacing w:before="0" w:beforeAutospacing="0" w:after="0" w:afterAutospacing="0"/>
      </w:pPr>
      <w:r w:rsidRPr="00C76D82">
        <w:t xml:space="preserve">Seasonal space is reserved for the duration of the season and requires prepayment. Full season vendors are assumed to attend weekly and must inform the Market </w:t>
      </w:r>
      <w:r w:rsidR="00F95F77">
        <w:t>Manager</w:t>
      </w:r>
      <w:r w:rsidRPr="00C76D82">
        <w:t xml:space="preserve"> in advance if they will not attend. </w:t>
      </w:r>
    </w:p>
    <w:p w:rsidRPr="00C76D82" w:rsidR="00C76D82" w:rsidP="643E16C4" w:rsidRDefault="006B4ADB" w14:paraId="08DD4A22" w14:noSpellErr="1" w14:textId="4927C966">
      <w:pPr>
        <w:pStyle w:val="NormalWeb"/>
        <w:numPr>
          <w:ilvl w:val="0"/>
          <w:numId w:val="11"/>
        </w:numPr>
        <w:snapToGrid w:val="0"/>
        <w:spacing w:before="0" w:beforeAutospacing="off" w:after="0" w:afterAutospacing="off"/>
        <w:rPr/>
      </w:pPr>
      <w:r w:rsidR="643E16C4">
        <w:rPr/>
        <w:t xml:space="preserve">Partial-season space (“per </w:t>
      </w:r>
      <w:r w:rsidR="643E16C4">
        <w:rPr/>
        <w:t>Tuesday</w:t>
      </w:r>
      <w:r w:rsidR="643E16C4">
        <w:rPr/>
        <w:t xml:space="preserve">”) is subject to </w:t>
      </w:r>
      <w:proofErr w:type="gramStart"/>
      <w:r w:rsidR="643E16C4">
        <w:rPr/>
        <w:t>availability, and</w:t>
      </w:r>
      <w:proofErr w:type="gramEnd"/>
      <w:r w:rsidR="643E16C4">
        <w:rPr/>
        <w:t xml:space="preserve"> must be paid for before the market opens on the </w:t>
      </w:r>
      <w:r w:rsidR="643E16C4">
        <w:rPr/>
        <w:t>Tuesday</w:t>
      </w:r>
      <w:r w:rsidR="643E16C4">
        <w:rPr/>
        <w:t xml:space="preserve"> of attendance. Vendors must call the Market </w:t>
      </w:r>
      <w:r w:rsidR="643E16C4">
        <w:rPr/>
        <w:t>Manager</w:t>
      </w:r>
      <w:r w:rsidR="643E16C4">
        <w:rPr/>
        <w:t xml:space="preserve"> in advance to reserve a </w:t>
      </w:r>
      <w:r w:rsidR="643E16C4">
        <w:rPr/>
        <w:t>space</w:t>
      </w:r>
      <w:r w:rsidR="643E16C4">
        <w:rPr/>
        <w:t xml:space="preserve">. </w:t>
      </w:r>
    </w:p>
    <w:p w:rsidRPr="00C76D82" w:rsidR="006B4ADB" w:rsidP="00C76D82" w:rsidRDefault="006B4ADB" w14:paraId="2C71B04D" w14:textId="04FFD8D1">
      <w:pPr>
        <w:pStyle w:val="NormalWeb"/>
        <w:numPr>
          <w:ilvl w:val="0"/>
          <w:numId w:val="11"/>
        </w:numPr>
        <w:snapToGrid w:val="0"/>
        <w:spacing w:before="0" w:beforeAutospacing="0" w:after="0" w:afterAutospacing="0"/>
      </w:pPr>
      <w:r w:rsidRPr="00C76D82">
        <w:t xml:space="preserve">Once a stall reservation has been made, it is the </w:t>
      </w:r>
      <w:r w:rsidR="00F95F77">
        <w:t>vendor</w:t>
      </w:r>
      <w:r w:rsidRPr="00C76D82">
        <w:t xml:space="preserve">’s responsibility to notify the Market </w:t>
      </w:r>
      <w:r w:rsidR="00F95F77">
        <w:t>Manager</w:t>
      </w:r>
      <w:r w:rsidRPr="00C76D82">
        <w:t xml:space="preserve"> of any changes. </w:t>
      </w:r>
    </w:p>
    <w:p w:rsidR="00012A60" w:rsidP="00012A60" w:rsidRDefault="00012A60" w14:paraId="20854B6C" w14:textId="77777777">
      <w:pPr>
        <w:pStyle w:val="NormalWeb"/>
        <w:snapToGrid w:val="0"/>
        <w:spacing w:before="0" w:beforeAutospacing="0" w:after="0" w:afterAutospacing="0"/>
      </w:pPr>
    </w:p>
    <w:p w:rsidR="006B4ADB" w:rsidP="00F95F77" w:rsidRDefault="006B4ADB" w14:paraId="34AB32B8" w14:textId="77777777">
      <w:pPr>
        <w:pStyle w:val="NormalWeb"/>
        <w:snapToGrid w:val="0"/>
        <w:spacing w:before="0" w:beforeAutospacing="0" w:after="0" w:afterAutospacing="0"/>
        <w:outlineLvl w:val="0"/>
      </w:pPr>
      <w:r w:rsidRPr="00C76D82">
        <w:rPr>
          <w:b/>
          <w:bCs/>
        </w:rPr>
        <w:t>From the Garden</w:t>
      </w:r>
    </w:p>
    <w:p w:rsidR="005629B9" w:rsidP="00C76D82" w:rsidRDefault="005629B9" w14:paraId="26C5976F" w14:textId="77777777">
      <w:pPr>
        <w:pStyle w:val="NormalWeb"/>
        <w:snapToGrid w:val="0"/>
        <w:spacing w:before="0" w:beforeAutospacing="0" w:after="0" w:afterAutospacing="0"/>
        <w:ind w:left="360"/>
      </w:pPr>
    </w:p>
    <w:p w:rsidRPr="005629B9" w:rsidR="005629B9" w:rsidP="00F95F77" w:rsidRDefault="005629B9" w14:paraId="054F47F5" w14:textId="77777777">
      <w:pPr>
        <w:pStyle w:val="NormalWeb"/>
        <w:snapToGrid w:val="0"/>
        <w:spacing w:before="0" w:beforeAutospacing="0" w:after="0" w:afterAutospacing="0"/>
        <w:ind w:left="360"/>
        <w:outlineLvl w:val="0"/>
        <w:rPr>
          <w:u w:val="single"/>
        </w:rPr>
      </w:pPr>
      <w:r w:rsidRPr="005629B9">
        <w:rPr>
          <w:u w:val="single"/>
        </w:rPr>
        <w:t>Definitions</w:t>
      </w:r>
    </w:p>
    <w:p w:rsidR="005629B9" w:rsidP="005629B9" w:rsidRDefault="005629B9" w14:paraId="4D88322F" w14:textId="77777777">
      <w:pPr>
        <w:pStyle w:val="NormalWeb"/>
        <w:snapToGrid w:val="0"/>
        <w:spacing w:before="0" w:beforeAutospacing="0" w:after="0" w:afterAutospacing="0"/>
        <w:ind w:left="360"/>
      </w:pPr>
      <w:r w:rsidRPr="00C76D82">
        <w:t>Raw Produce: Fresh, whole, uncut, unprocessed produce that is minimally rinsed to remove visible soil, otherwise unprocessed and minimally packaged.</w:t>
      </w:r>
    </w:p>
    <w:p w:rsidR="005629B9" w:rsidP="005629B9" w:rsidRDefault="005629B9" w14:paraId="7CFA070B" w14:textId="77777777">
      <w:pPr>
        <w:pStyle w:val="NormalWeb"/>
        <w:snapToGrid w:val="0"/>
        <w:spacing w:before="0" w:beforeAutospacing="0" w:after="0" w:afterAutospacing="0"/>
        <w:ind w:left="360"/>
      </w:pPr>
    </w:p>
    <w:p w:rsidR="005629B9" w:rsidP="005629B9" w:rsidRDefault="005629B9" w14:paraId="1EED2643" w14:textId="77777777">
      <w:pPr>
        <w:pStyle w:val="NormalWeb"/>
        <w:snapToGrid w:val="0"/>
        <w:spacing w:before="0" w:beforeAutospacing="0" w:after="0" w:afterAutospacing="0"/>
        <w:ind w:left="360"/>
      </w:pPr>
      <w:r w:rsidRPr="00C76D82">
        <w:t xml:space="preserve">Processed Products: Meat, eggs, cheeses, or honey. Must be a product of the vendor. Must be processed in licensed and/or inspected facilities according to TIB #30, and properly labeled. </w:t>
      </w:r>
    </w:p>
    <w:p w:rsidR="005629B9" w:rsidP="005629B9" w:rsidRDefault="005629B9" w14:paraId="0AE19629" w14:textId="77777777">
      <w:pPr>
        <w:pStyle w:val="NormalWeb"/>
        <w:snapToGrid w:val="0"/>
        <w:spacing w:before="0" w:beforeAutospacing="0" w:after="0" w:afterAutospacing="0"/>
        <w:ind w:left="360"/>
      </w:pPr>
    </w:p>
    <w:p w:rsidR="005629B9" w:rsidP="005629B9" w:rsidRDefault="005629B9" w14:paraId="0B4A50C1" w14:textId="14BB5699">
      <w:pPr>
        <w:pStyle w:val="NormalWeb"/>
        <w:snapToGrid w:val="0"/>
        <w:spacing w:before="0" w:beforeAutospacing="0" w:after="0" w:afterAutospacing="0"/>
        <w:ind w:left="360"/>
      </w:pPr>
      <w:r w:rsidRPr="00C76D82">
        <w:t xml:space="preserve">Value-added Products: </w:t>
      </w:r>
      <w:r w:rsidR="00F95F77">
        <w:t>vendor</w:t>
      </w:r>
      <w:r w:rsidRPr="00C76D82">
        <w:t xml:space="preserve">s must also submit a “From the Kitchen” </w:t>
      </w:r>
      <w:r w:rsidR="00F95F77">
        <w:t>vendor</w:t>
      </w:r>
      <w:r w:rsidRPr="00C76D82">
        <w:t xml:space="preserve"> Application identifying “Inspected” or “Cottage Kitchen”, and following the appropriate rules. </w:t>
      </w:r>
    </w:p>
    <w:p w:rsidRPr="00C76D82" w:rsidR="005629B9" w:rsidP="00C76D82" w:rsidRDefault="005629B9" w14:paraId="3D08B5E2" w14:textId="77777777">
      <w:pPr>
        <w:pStyle w:val="NormalWeb"/>
        <w:snapToGrid w:val="0"/>
        <w:spacing w:before="0" w:beforeAutospacing="0" w:after="0" w:afterAutospacing="0"/>
        <w:ind w:left="360"/>
      </w:pPr>
    </w:p>
    <w:p w:rsidR="00C76D82" w:rsidP="001511D4" w:rsidRDefault="006B4ADB" w14:paraId="12367AAB" w14:textId="77777777">
      <w:pPr>
        <w:pStyle w:val="NormalWeb"/>
        <w:numPr>
          <w:ilvl w:val="0"/>
          <w:numId w:val="11"/>
        </w:numPr>
        <w:snapToGrid w:val="0"/>
        <w:spacing w:before="0" w:beforeAutospacing="0" w:after="0" w:afterAutospacing="0"/>
      </w:pPr>
      <w:r w:rsidRPr="00C76D82">
        <w:t>All produce sold, such as fruits and vegetables, should be i</w:t>
      </w:r>
      <w:r w:rsidR="00C76D82">
        <w:t>n season and grown within a 100-</w:t>
      </w:r>
      <w:r w:rsidRPr="00C76D82">
        <w:t>mile radius of the Market. Vendors outside this radius w</w:t>
      </w:r>
      <w:r w:rsidR="00C76D82">
        <w:t>ill be considered on a case-by-case basis.</w:t>
      </w:r>
    </w:p>
    <w:p w:rsidR="005629B9" w:rsidP="005629B9" w:rsidRDefault="006B4ADB" w14:paraId="4F0CA43F" w14:textId="77777777">
      <w:pPr>
        <w:pStyle w:val="NormalWeb"/>
        <w:numPr>
          <w:ilvl w:val="0"/>
          <w:numId w:val="11"/>
        </w:numPr>
        <w:snapToGrid w:val="0"/>
        <w:spacing w:before="0" w:beforeAutospacing="0" w:after="0" w:afterAutospacing="0"/>
      </w:pPr>
      <w:r w:rsidRPr="00C76D82">
        <w:t>Vendors must submit a “From the Garden” Vendor Application.</w:t>
      </w:r>
      <w:r w:rsidRPr="00C76D82">
        <w:br/>
      </w:r>
    </w:p>
    <w:p w:rsidR="00012A60" w:rsidP="00012A60" w:rsidRDefault="006B4ADB" w14:paraId="3305F295" w14:textId="03D68D75">
      <w:pPr>
        <w:pStyle w:val="NormalWeb"/>
        <w:numPr>
          <w:ilvl w:val="0"/>
          <w:numId w:val="11"/>
        </w:numPr>
        <w:snapToGrid w:val="0"/>
        <w:spacing w:before="0" w:beforeAutospacing="0" w:after="0" w:afterAutospacing="0"/>
      </w:pPr>
      <w:r w:rsidRPr="00C76D82">
        <w:t xml:space="preserve">Vendors should ideally grow </w:t>
      </w:r>
      <w:proofErr w:type="gramStart"/>
      <w:r w:rsidRPr="00C76D82">
        <w:t>all of</w:t>
      </w:r>
      <w:proofErr w:type="gramEnd"/>
      <w:r w:rsidRPr="00C76D82">
        <w:t xml:space="preserve"> the products they sell. Vendors may supplement their own products with local in-season agricultural products, not to exceed one-half of the </w:t>
      </w:r>
      <w:r w:rsidR="00F95F77">
        <w:t>vendor</w:t>
      </w:r>
      <w:r w:rsidRPr="00C76D82">
        <w:t xml:space="preserve">’s products. Purchased produce shall originate directly from local growers. </w:t>
      </w:r>
    </w:p>
    <w:p w:rsidR="00012A60" w:rsidP="00012A60" w:rsidRDefault="006B4ADB" w14:paraId="063814FA" w14:textId="77777777">
      <w:pPr>
        <w:pStyle w:val="NormalWeb"/>
        <w:numPr>
          <w:ilvl w:val="0"/>
          <w:numId w:val="11"/>
        </w:numPr>
        <w:snapToGrid w:val="0"/>
        <w:spacing w:before="0" w:beforeAutospacing="0" w:after="0" w:afterAutospacing="0"/>
      </w:pPr>
      <w:r w:rsidRPr="00C76D82">
        <w:t xml:space="preserve">Your farm and/or the bill of sale for any purchased goods is subject to inspection by the Goshen Market Committee at any time with no </w:t>
      </w:r>
      <w:proofErr w:type="gramStart"/>
      <w:r w:rsidRPr="00C76D82">
        <w:t>advance notice</w:t>
      </w:r>
      <w:proofErr w:type="gramEnd"/>
      <w:r w:rsidRPr="00C76D82">
        <w:t xml:space="preserve">. </w:t>
      </w:r>
    </w:p>
    <w:p w:rsidR="00012A60" w:rsidP="00012A60" w:rsidRDefault="006B4ADB" w14:paraId="30895BF1" w14:textId="77777777">
      <w:pPr>
        <w:pStyle w:val="NormalWeb"/>
        <w:numPr>
          <w:ilvl w:val="0"/>
          <w:numId w:val="11"/>
        </w:numPr>
        <w:snapToGrid w:val="0"/>
        <w:spacing w:before="0" w:beforeAutospacing="0" w:after="0" w:afterAutospacing="0"/>
      </w:pPr>
      <w:r w:rsidRPr="00C76D82">
        <w:t xml:space="preserve">Commercial “jobbing” (retailing) or resale of commercially processed or packaged food products is not allowed. </w:t>
      </w:r>
    </w:p>
    <w:p w:rsidR="00012A60" w:rsidP="00012A60" w:rsidRDefault="006B4ADB" w14:paraId="2098EAF8" w14:textId="77777777">
      <w:pPr>
        <w:pStyle w:val="NormalWeb"/>
        <w:numPr>
          <w:ilvl w:val="0"/>
          <w:numId w:val="11"/>
        </w:numPr>
        <w:snapToGrid w:val="0"/>
        <w:spacing w:before="0" w:beforeAutospacing="0" w:after="0" w:afterAutospacing="0"/>
      </w:pPr>
      <w:r w:rsidRPr="00C76D82">
        <w:t xml:space="preserve">Value added products may be contracted to an inspected facility but must be made using the grower’s produce (fruits/vegetables). </w:t>
      </w:r>
    </w:p>
    <w:p w:rsidR="00012A60" w:rsidP="00012A60" w:rsidRDefault="006B4ADB" w14:paraId="257AEB56" w14:textId="77777777">
      <w:pPr>
        <w:pStyle w:val="NormalWeb"/>
        <w:numPr>
          <w:ilvl w:val="0"/>
          <w:numId w:val="11"/>
        </w:numPr>
        <w:snapToGrid w:val="0"/>
        <w:spacing w:before="0" w:beforeAutospacing="0" w:after="0" w:afterAutospacing="0"/>
      </w:pPr>
      <w:r w:rsidRPr="00C76D82">
        <w:t xml:space="preserve">Cider, honey, molasses shall be produced by vendor and floral/nursery products shall be grown by vendor; no resale of these products is allowed. </w:t>
      </w:r>
    </w:p>
    <w:p w:rsidR="00012A60" w:rsidP="00012A60" w:rsidRDefault="006B4ADB" w14:paraId="77A30167" w14:textId="77777777">
      <w:pPr>
        <w:pStyle w:val="NormalWeb"/>
        <w:numPr>
          <w:ilvl w:val="0"/>
          <w:numId w:val="11"/>
        </w:numPr>
        <w:snapToGrid w:val="0"/>
        <w:spacing w:before="0" w:beforeAutospacing="0" w:after="0" w:afterAutospacing="0"/>
      </w:pPr>
      <w:r w:rsidRPr="00C76D82">
        <w:t xml:space="preserve">The sale of eggs must meet all requirements of the current Illinois Egg and Egg Products Act. Copies of the license should be on display. </w:t>
      </w:r>
    </w:p>
    <w:p w:rsidR="006B4ADB" w:rsidP="00012A60" w:rsidRDefault="006B4ADB" w14:paraId="4379D157" w14:textId="77777777">
      <w:pPr>
        <w:pStyle w:val="NormalWeb"/>
        <w:numPr>
          <w:ilvl w:val="0"/>
          <w:numId w:val="11"/>
        </w:numPr>
        <w:snapToGrid w:val="0"/>
        <w:spacing w:before="0" w:beforeAutospacing="0" w:after="0" w:afterAutospacing="0"/>
      </w:pPr>
      <w:r w:rsidRPr="00C76D82">
        <w:t>Vendors must follow all laws of the State of Illinois for the sale of products such as meat and honey. Meat must be processed in a licensed facility. Copies of licenses and cer</w:t>
      </w:r>
      <w:r w:rsidR="00012A60">
        <w:t>tificates should be on display.</w:t>
      </w:r>
    </w:p>
    <w:p w:rsidRPr="00C76D82" w:rsidR="00012A60" w:rsidP="00012A60" w:rsidRDefault="00012A60" w14:paraId="3360D970" w14:textId="77777777">
      <w:pPr>
        <w:pStyle w:val="NormalWeb"/>
        <w:numPr>
          <w:ilvl w:val="0"/>
          <w:numId w:val="11"/>
        </w:numPr>
        <w:snapToGrid w:val="0"/>
        <w:spacing w:before="0" w:beforeAutospacing="0" w:after="0" w:afterAutospacing="0"/>
      </w:pPr>
      <w:r w:rsidRPr="00C76D82">
        <w:t xml:space="preserve">The sale of live animals is not permitted. </w:t>
      </w:r>
    </w:p>
    <w:p w:rsidR="00012A60" w:rsidP="007D0465" w:rsidRDefault="00012A60" w14:paraId="25826792" w14:textId="77777777">
      <w:pPr>
        <w:pStyle w:val="NormalWeb"/>
        <w:snapToGrid w:val="0"/>
        <w:spacing w:before="0" w:beforeAutospacing="0" w:after="0" w:afterAutospacing="0"/>
        <w:ind w:left="720"/>
      </w:pPr>
    </w:p>
    <w:p w:rsidR="006B4ADB" w:rsidP="007D0465" w:rsidRDefault="006B4ADB" w14:paraId="16CC0344" w14:textId="77777777">
      <w:pPr>
        <w:pStyle w:val="NormalWeb"/>
        <w:snapToGrid w:val="0"/>
        <w:spacing w:before="0" w:beforeAutospacing="0" w:after="0" w:afterAutospacing="0"/>
        <w:ind w:left="720"/>
      </w:pPr>
      <w:r w:rsidRPr="00C76D82">
        <w:t>Acceptable Products:</w:t>
      </w:r>
      <w:r w:rsidRPr="00C76D82">
        <w:br/>
      </w:r>
      <w:r w:rsidRPr="00C76D82">
        <w:t xml:space="preserve">Fresh fruit and vegetables, whole nuts, fresh herbs, cut or dried flowers, bedding or other nursery plants, cider, molasses, honey, grains, straw/hay, cornstalks, etc. </w:t>
      </w:r>
    </w:p>
    <w:p w:rsidRPr="00C76D82" w:rsidR="00012A60" w:rsidP="007D0465" w:rsidRDefault="00012A60" w14:paraId="2BA5F629" w14:textId="77777777">
      <w:pPr>
        <w:pStyle w:val="NormalWeb"/>
        <w:snapToGrid w:val="0"/>
        <w:spacing w:before="0" w:beforeAutospacing="0" w:after="0" w:afterAutospacing="0"/>
        <w:ind w:left="720"/>
      </w:pPr>
    </w:p>
    <w:p w:rsidRPr="00C76D82" w:rsidR="006B4ADB" w:rsidP="007D0465" w:rsidRDefault="006B4ADB" w14:paraId="18E14E0D" w14:textId="77777777">
      <w:pPr>
        <w:pStyle w:val="NormalWeb"/>
        <w:snapToGrid w:val="0"/>
        <w:spacing w:before="0" w:beforeAutospacing="0" w:after="0" w:afterAutospacing="0"/>
        <w:ind w:left="720"/>
      </w:pPr>
      <w:r w:rsidRPr="00C76D82">
        <w:t>Unacceptable Products:</w:t>
      </w:r>
      <w:r w:rsidRPr="00C76D82">
        <w:br/>
      </w:r>
      <w:r w:rsidRPr="00C76D82">
        <w:t>Produce that is</w:t>
      </w:r>
      <w:r w:rsidR="00012A60">
        <w:t xml:space="preserve"> not locally grown within a 100-</w:t>
      </w:r>
      <w:r w:rsidRPr="00C76D82">
        <w:t xml:space="preserve">mile radius of the Market. Produce purchased from produce auctions, market, wholesaler, etc. (where origin of product cannot be proven). Products that do not follow TIB #30 guidelines. </w:t>
      </w:r>
    </w:p>
    <w:p w:rsidR="00012A60" w:rsidP="00012A60" w:rsidRDefault="00012A60" w14:paraId="167C0352" w14:textId="77777777">
      <w:pPr>
        <w:pStyle w:val="NormalWeb"/>
        <w:snapToGrid w:val="0"/>
        <w:spacing w:before="0" w:beforeAutospacing="0" w:after="0" w:afterAutospacing="0"/>
      </w:pPr>
    </w:p>
    <w:p w:rsidRPr="00C76D82" w:rsidR="006B4ADB" w:rsidP="00F95F77" w:rsidRDefault="00012A60" w14:paraId="2E9815EA" w14:textId="77777777">
      <w:pPr>
        <w:pStyle w:val="NormalWeb"/>
        <w:snapToGrid w:val="0"/>
        <w:spacing w:before="0" w:beforeAutospacing="0" w:after="0" w:afterAutospacing="0"/>
        <w:outlineLvl w:val="0"/>
      </w:pPr>
      <w:r w:rsidRPr="00012A60">
        <w:rPr>
          <w:b/>
          <w:bCs/>
        </w:rPr>
        <w:t>From the Cottage Kitchen</w:t>
      </w:r>
    </w:p>
    <w:p w:rsidRPr="00C76D82" w:rsidR="006B4ADB" w:rsidP="00012A60" w:rsidRDefault="006B4ADB" w14:paraId="1B8D8388" w14:textId="0DBFDB65">
      <w:pPr>
        <w:pStyle w:val="NormalWeb"/>
        <w:numPr>
          <w:ilvl w:val="0"/>
          <w:numId w:val="11"/>
        </w:numPr>
        <w:snapToGrid w:val="0"/>
        <w:spacing w:before="0" w:beforeAutospacing="0" w:after="0" w:afterAutospacing="0"/>
      </w:pPr>
      <w:r w:rsidRPr="00C76D82">
        <w:t xml:space="preserve">This category is for </w:t>
      </w:r>
      <w:r w:rsidR="00F95F77">
        <w:t>vendor</w:t>
      </w:r>
      <w:r w:rsidRPr="00C76D82">
        <w:t xml:space="preserve">s who are using a home kitchen to prepare their products. Products may be juried at the discretion of the Goshen Market </w:t>
      </w:r>
      <w:bookmarkStart w:name="_GoBack" w:id="0"/>
      <w:r w:rsidRPr="00C76D82">
        <w:t>Committee</w:t>
      </w:r>
      <w:bookmarkEnd w:id="0"/>
      <w:r w:rsidRPr="00C76D82">
        <w:t xml:space="preserve">. </w:t>
      </w:r>
    </w:p>
    <w:p w:rsidR="00012A60" w:rsidP="00012A60" w:rsidRDefault="006B4ADB" w14:paraId="1EFBC3DD" w14:textId="77777777">
      <w:pPr>
        <w:pStyle w:val="NormalWeb"/>
        <w:snapToGrid w:val="0"/>
        <w:spacing w:before="0" w:beforeAutospacing="0" w:after="0" w:afterAutospacing="0"/>
        <w:ind w:left="720"/>
      </w:pPr>
      <w:r w:rsidRPr="00C76D82">
        <w:t xml:space="preserve">Vendors must submit a “From the Kitchen” Vendor Application with “Cottage Kitchen” checked. Registration with a county health department is required. </w:t>
      </w:r>
    </w:p>
    <w:p w:rsidR="00012A60" w:rsidP="00012A60" w:rsidRDefault="00012A60" w14:paraId="3B95A564" w14:textId="77777777">
      <w:pPr>
        <w:pStyle w:val="NormalWeb"/>
        <w:snapToGrid w:val="0"/>
        <w:spacing w:before="0" w:beforeAutospacing="0" w:after="0" w:afterAutospacing="0"/>
        <w:ind w:left="720"/>
      </w:pPr>
      <w:r>
        <w:t>Products must be prepared by v</w:t>
      </w:r>
      <w:r w:rsidRPr="00C76D82" w:rsidR="006B4ADB">
        <w:t xml:space="preserve">endor in an Illinois home kitchen. </w:t>
      </w:r>
    </w:p>
    <w:p w:rsidR="00012A60" w:rsidP="00012A60" w:rsidRDefault="006B4ADB" w14:paraId="76F6B854" w14:textId="77777777">
      <w:pPr>
        <w:pStyle w:val="NormalWeb"/>
        <w:numPr>
          <w:ilvl w:val="0"/>
          <w:numId w:val="11"/>
        </w:numPr>
        <w:snapToGrid w:val="0"/>
        <w:spacing w:before="0" w:beforeAutospacing="0" w:after="0" w:afterAutospacing="0"/>
      </w:pPr>
      <w:r w:rsidRPr="00C76D82">
        <w:t xml:space="preserve">Vendors must follow TIB #44. </w:t>
      </w:r>
    </w:p>
    <w:p w:rsidR="00012A60" w:rsidP="00012A60" w:rsidRDefault="006B4ADB" w14:paraId="720A67E6" w14:textId="77777777">
      <w:pPr>
        <w:pStyle w:val="NormalWeb"/>
        <w:numPr>
          <w:ilvl w:val="0"/>
          <w:numId w:val="11"/>
        </w:numPr>
        <w:snapToGrid w:val="0"/>
        <w:spacing w:before="0" w:beforeAutospacing="0" w:after="0" w:afterAutospacing="0"/>
      </w:pPr>
      <w:r w:rsidRPr="00C76D82">
        <w:t xml:space="preserve">Vendors must follow TIB #30. </w:t>
      </w:r>
    </w:p>
    <w:p w:rsidR="00012A60" w:rsidP="00012A60" w:rsidRDefault="006B4ADB" w14:paraId="1440C64A" w14:textId="77777777">
      <w:pPr>
        <w:pStyle w:val="NormalWeb"/>
        <w:numPr>
          <w:ilvl w:val="0"/>
          <w:numId w:val="11"/>
        </w:numPr>
        <w:snapToGrid w:val="0"/>
        <w:spacing w:before="0" w:beforeAutospacing="0" w:after="0" w:afterAutospacing="0"/>
      </w:pPr>
      <w:r w:rsidRPr="00C76D82">
        <w:t xml:space="preserve">On-farm, locally grown and packaged, value-added food products are allowable </w:t>
      </w:r>
      <w:proofErr w:type="gramStart"/>
      <w:r w:rsidRPr="00C76D82">
        <w:t>as long as</w:t>
      </w:r>
      <w:proofErr w:type="gramEnd"/>
      <w:r w:rsidRPr="00C76D82">
        <w:t xml:space="preserve"> IDPH guidelines are followed. Vendor must be the packager of the product. </w:t>
      </w:r>
    </w:p>
    <w:p w:rsidR="00012A60" w:rsidP="00012A60" w:rsidRDefault="006B4ADB" w14:paraId="1403AF5F" w14:textId="77777777">
      <w:pPr>
        <w:pStyle w:val="NormalWeb"/>
        <w:numPr>
          <w:ilvl w:val="0"/>
          <w:numId w:val="11"/>
        </w:numPr>
        <w:snapToGrid w:val="0"/>
        <w:spacing w:before="0" w:beforeAutospacing="0" w:after="0" w:afterAutospacing="0"/>
      </w:pPr>
      <w:r w:rsidRPr="00C76D82">
        <w:t xml:space="preserve">Produce (fruit/vegetable) ingredients in prepared food products should be locally grown. </w:t>
      </w:r>
    </w:p>
    <w:p w:rsidR="00012A60" w:rsidP="00012A60" w:rsidRDefault="00012A60" w14:paraId="6C6B829C" w14:textId="77777777">
      <w:pPr>
        <w:pStyle w:val="NormalWeb"/>
        <w:numPr>
          <w:ilvl w:val="0"/>
          <w:numId w:val="11"/>
        </w:numPr>
        <w:snapToGrid w:val="0"/>
        <w:spacing w:before="0" w:beforeAutospacing="0" w:after="0" w:afterAutospacing="0"/>
      </w:pPr>
      <w:r>
        <w:t>Value-</w:t>
      </w:r>
      <w:r w:rsidRPr="00C76D82" w:rsidR="006B4ADB">
        <w:t xml:space="preserve">added products may be contracted to an inspected facility but must be made using the grower’s produce (fruits/vegetables). </w:t>
      </w:r>
    </w:p>
    <w:p w:rsidRPr="00C76D82" w:rsidR="006B4ADB" w:rsidP="00012A60" w:rsidRDefault="006B4ADB" w14:paraId="737E963A" w14:textId="77777777">
      <w:pPr>
        <w:pStyle w:val="NormalWeb"/>
        <w:numPr>
          <w:ilvl w:val="0"/>
          <w:numId w:val="11"/>
        </w:numPr>
        <w:snapToGrid w:val="0"/>
        <w:spacing w:before="0" w:beforeAutospacing="0" w:after="0" w:afterAutospacing="0"/>
      </w:pPr>
      <w:r w:rsidRPr="00C76D82">
        <w:t xml:space="preserve">Only food products which are wholesome and free of adulteration may be marketed. </w:t>
      </w:r>
    </w:p>
    <w:p w:rsidR="00012A60" w:rsidP="007D0465" w:rsidRDefault="00012A60" w14:paraId="5A561D24" w14:textId="77777777">
      <w:pPr>
        <w:pStyle w:val="NormalWeb"/>
        <w:snapToGrid w:val="0"/>
        <w:spacing w:before="0" w:beforeAutospacing="0" w:after="0" w:afterAutospacing="0"/>
        <w:ind w:left="720"/>
      </w:pPr>
    </w:p>
    <w:p w:rsidRPr="00C76D82" w:rsidR="006B4ADB" w:rsidP="007D0465" w:rsidRDefault="006B4ADB" w14:paraId="34A8C179" w14:textId="77777777">
      <w:pPr>
        <w:pStyle w:val="NormalWeb"/>
        <w:snapToGrid w:val="0"/>
        <w:spacing w:before="0" w:beforeAutospacing="0" w:after="0" w:afterAutospacing="0"/>
        <w:ind w:left="720"/>
      </w:pPr>
      <w:r w:rsidRPr="00C76D82">
        <w:t>Acceptable Products:</w:t>
      </w:r>
      <w:r w:rsidRPr="00C76D82">
        <w:br/>
      </w:r>
      <w:r w:rsidRPr="00C76D82">
        <w:t xml:space="preserve">Jams, jellies and preserves; fruit butters; baked goods (including but not limited to breads, cookies, cakes, pies, pastries); and dried foods (dried herbs, dried herb blends, dry tea blends) as specifically indicated in TIB #44. </w:t>
      </w:r>
    </w:p>
    <w:p w:rsidRPr="00C76D82" w:rsidR="006B4ADB" w:rsidP="007D0465" w:rsidRDefault="006B4ADB" w14:paraId="49131F2A" w14:textId="77777777">
      <w:pPr>
        <w:pStyle w:val="NormalWeb"/>
        <w:snapToGrid w:val="0"/>
        <w:spacing w:before="0" w:beforeAutospacing="0" w:after="0" w:afterAutospacing="0"/>
        <w:ind w:left="720"/>
      </w:pPr>
      <w:r w:rsidRPr="00C76D82">
        <w:t>Unacceptable Products:</w:t>
      </w:r>
      <w:r w:rsidRPr="00C76D82">
        <w:br/>
      </w:r>
      <w:r w:rsidRPr="00C76D82">
        <w:t xml:space="preserve">Products that do not follow TIB #30 or TIB #44 guidelines. This includes but is not limited to pumpkin pie, sweet potato pie, cheesecake, custard pies, and cream pies, as well as pastries with potentially hazardous fillings or toppings; pumpkin, banana, and pear butters; rhubarb, tomato, pepper and watermelon jellies or jams. </w:t>
      </w:r>
    </w:p>
    <w:p w:rsidR="006B4ADB" w:rsidP="007D0465" w:rsidRDefault="006B4ADB" w14:paraId="7D9F70C9" w14:textId="77777777">
      <w:pPr>
        <w:pStyle w:val="NormalWeb"/>
        <w:snapToGrid w:val="0"/>
        <w:spacing w:before="0" w:beforeAutospacing="0" w:after="0" w:afterAutospacing="0"/>
        <w:ind w:left="720"/>
      </w:pPr>
      <w:r w:rsidRPr="00C76D82">
        <w:t xml:space="preserve">The sale of live animals is not permitted. </w:t>
      </w:r>
    </w:p>
    <w:p w:rsidR="00012A60" w:rsidP="00012A60" w:rsidRDefault="00012A60" w14:paraId="68B6C9C0" w14:textId="77777777">
      <w:pPr>
        <w:pStyle w:val="NormalWeb"/>
        <w:snapToGrid w:val="0"/>
        <w:spacing w:before="0" w:beforeAutospacing="0" w:after="0" w:afterAutospacing="0"/>
      </w:pPr>
    </w:p>
    <w:p w:rsidRPr="00C76D82" w:rsidR="006B4ADB" w:rsidP="00F95F77" w:rsidRDefault="00012A60" w14:paraId="4766B8F8" w14:textId="77777777">
      <w:pPr>
        <w:pStyle w:val="NormalWeb"/>
        <w:snapToGrid w:val="0"/>
        <w:spacing w:before="0" w:beforeAutospacing="0" w:after="0" w:afterAutospacing="0"/>
        <w:outlineLvl w:val="0"/>
      </w:pPr>
      <w:r w:rsidRPr="00012A60">
        <w:rPr>
          <w:b/>
          <w:bCs/>
        </w:rPr>
        <w:t>From the Inspected Kitchen</w:t>
      </w:r>
    </w:p>
    <w:p w:rsidR="00012A60" w:rsidP="00012A60" w:rsidRDefault="006B4ADB" w14:paraId="4AD2E35A" w14:textId="6BB8EF1E">
      <w:pPr>
        <w:pStyle w:val="NormalWeb"/>
        <w:numPr>
          <w:ilvl w:val="0"/>
          <w:numId w:val="11"/>
        </w:numPr>
        <w:snapToGrid w:val="0"/>
        <w:spacing w:before="0" w:beforeAutospacing="0" w:after="0" w:afterAutospacing="0"/>
      </w:pPr>
      <w:r w:rsidRPr="00C76D82">
        <w:t xml:space="preserve">This category is for </w:t>
      </w:r>
      <w:r w:rsidR="00F95F77">
        <w:t>vendor</w:t>
      </w:r>
      <w:r w:rsidRPr="00C76D82">
        <w:t xml:space="preserve">s who are using an owned or leased kitchen that is inspected by a county health department. Products may be juried at the discretion of the Goshen Market Committee. </w:t>
      </w:r>
    </w:p>
    <w:p w:rsidR="00012A60" w:rsidP="00012A60" w:rsidRDefault="006B4ADB" w14:paraId="1768C4B2" w14:textId="77777777">
      <w:pPr>
        <w:pStyle w:val="NormalWeb"/>
        <w:numPr>
          <w:ilvl w:val="0"/>
          <w:numId w:val="11"/>
        </w:numPr>
        <w:snapToGrid w:val="0"/>
        <w:spacing w:before="0" w:beforeAutospacing="0" w:after="0" w:afterAutospacing="0"/>
      </w:pPr>
      <w:r w:rsidRPr="00C76D82">
        <w:t>Vendors must submit a “From the Kitchen” Vendor Application with “Inspected Kitchen” checked. A copy of the county health depa</w:t>
      </w:r>
      <w:r w:rsidR="00012A60">
        <w:t>rtment certificate is required.</w:t>
      </w:r>
    </w:p>
    <w:p w:rsidR="00012A60" w:rsidP="00012A60" w:rsidRDefault="006B4ADB" w14:paraId="294EA1B4" w14:textId="7526559F">
      <w:pPr>
        <w:pStyle w:val="NormalWeb"/>
        <w:numPr>
          <w:ilvl w:val="0"/>
          <w:numId w:val="11"/>
        </w:numPr>
        <w:snapToGrid w:val="0"/>
        <w:spacing w:before="0" w:beforeAutospacing="0" w:after="0" w:afterAutospacing="0"/>
      </w:pPr>
      <w:r w:rsidRPr="00C76D82">
        <w:t xml:space="preserve">Products must be prepared by </w:t>
      </w:r>
      <w:r w:rsidR="00F95F77">
        <w:t>vendor</w:t>
      </w:r>
      <w:r w:rsidRPr="00C76D82">
        <w:t xml:space="preserve"> in an inspected kitchen facility. </w:t>
      </w:r>
    </w:p>
    <w:p w:rsidR="00012A60" w:rsidP="00012A60" w:rsidRDefault="006B4ADB" w14:paraId="489E4357" w14:textId="77777777">
      <w:pPr>
        <w:pStyle w:val="NormalWeb"/>
        <w:numPr>
          <w:ilvl w:val="0"/>
          <w:numId w:val="11"/>
        </w:numPr>
        <w:snapToGrid w:val="0"/>
        <w:spacing w:before="0" w:beforeAutospacing="0" w:after="0" w:afterAutospacing="0"/>
      </w:pPr>
      <w:r w:rsidRPr="00C76D82">
        <w:t xml:space="preserve">Vendors must follow TIB #30. </w:t>
      </w:r>
    </w:p>
    <w:p w:rsidR="00012A60" w:rsidP="00012A60" w:rsidRDefault="006B4ADB" w14:paraId="7A8A4F59" w14:textId="22900FF7">
      <w:pPr>
        <w:pStyle w:val="NormalWeb"/>
        <w:numPr>
          <w:ilvl w:val="0"/>
          <w:numId w:val="11"/>
        </w:numPr>
        <w:snapToGrid w:val="0"/>
        <w:spacing w:before="0" w:beforeAutospacing="0" w:after="0" w:afterAutospacing="0"/>
      </w:pPr>
      <w:r w:rsidRPr="00C76D82">
        <w:t xml:space="preserve">Product labels must follow state labeling guidelines. The </w:t>
      </w:r>
      <w:r w:rsidR="00F95F77">
        <w:t>vendor</w:t>
      </w:r>
      <w:r w:rsidRPr="00C76D82">
        <w:t xml:space="preserve">’s name should be on the packaging or included with each sale. </w:t>
      </w:r>
    </w:p>
    <w:p w:rsidR="00012A60" w:rsidP="00012A60" w:rsidRDefault="006B4ADB" w14:paraId="2712F501" w14:textId="77777777">
      <w:pPr>
        <w:pStyle w:val="NormalWeb"/>
        <w:numPr>
          <w:ilvl w:val="0"/>
          <w:numId w:val="11"/>
        </w:numPr>
        <w:snapToGrid w:val="0"/>
        <w:spacing w:before="0" w:beforeAutospacing="0" w:after="0" w:afterAutospacing="0"/>
      </w:pPr>
      <w:r w:rsidRPr="00C76D82">
        <w:t xml:space="preserve">Produce (fruit/vegetable) ingredients in prepared food products should be locally grown. </w:t>
      </w:r>
    </w:p>
    <w:p w:rsidR="00012A60" w:rsidP="00012A60" w:rsidRDefault="006B4ADB" w14:paraId="1D4E01F4" w14:textId="77777777">
      <w:pPr>
        <w:pStyle w:val="NormalWeb"/>
        <w:numPr>
          <w:ilvl w:val="0"/>
          <w:numId w:val="11"/>
        </w:numPr>
        <w:snapToGrid w:val="0"/>
        <w:spacing w:before="0" w:beforeAutospacing="0" w:after="0" w:afterAutospacing="0"/>
      </w:pPr>
      <w:r w:rsidRPr="00C76D82">
        <w:t xml:space="preserve">Ingredient lists should be available. </w:t>
      </w:r>
    </w:p>
    <w:p w:rsidRPr="00C76D82" w:rsidR="006B4ADB" w:rsidP="00012A60" w:rsidRDefault="006B4ADB" w14:paraId="54ADB845" w14:textId="77777777">
      <w:pPr>
        <w:pStyle w:val="NormalWeb"/>
        <w:numPr>
          <w:ilvl w:val="0"/>
          <w:numId w:val="11"/>
        </w:numPr>
        <w:snapToGrid w:val="0"/>
        <w:spacing w:before="0" w:beforeAutospacing="0" w:after="0" w:afterAutospacing="0"/>
      </w:pPr>
      <w:r w:rsidRPr="00C76D82">
        <w:t xml:space="preserve">Only food products which are wholesome and free of adulteration may be marketed. </w:t>
      </w:r>
    </w:p>
    <w:p w:rsidR="00012A60" w:rsidP="007D0465" w:rsidRDefault="00012A60" w14:paraId="2783059C" w14:textId="77777777">
      <w:pPr>
        <w:pStyle w:val="NormalWeb"/>
        <w:snapToGrid w:val="0"/>
        <w:spacing w:before="0" w:beforeAutospacing="0" w:after="0" w:afterAutospacing="0"/>
        <w:ind w:left="720"/>
      </w:pPr>
    </w:p>
    <w:p w:rsidRPr="00C76D82" w:rsidR="006B4ADB" w:rsidP="007D0465" w:rsidRDefault="006B4ADB" w14:paraId="687B03A4" w14:textId="77777777">
      <w:pPr>
        <w:pStyle w:val="NormalWeb"/>
        <w:snapToGrid w:val="0"/>
        <w:spacing w:before="0" w:beforeAutospacing="0" w:after="0" w:afterAutospacing="0"/>
        <w:ind w:left="720"/>
      </w:pPr>
      <w:r w:rsidRPr="00C76D82">
        <w:t>Acceptable Products:</w:t>
      </w:r>
      <w:r w:rsidRPr="00C76D82">
        <w:br/>
      </w:r>
      <w:r w:rsidRPr="00C76D82">
        <w:t xml:space="preserve">Baked goods that do not require refrigeration such as fruit pies, cookies, and muffins. Candy and confectionery. </w:t>
      </w:r>
    </w:p>
    <w:p w:rsidR="00012A60" w:rsidP="007D0465" w:rsidRDefault="00012A60" w14:paraId="52479FD7" w14:textId="77777777">
      <w:pPr>
        <w:pStyle w:val="NormalWeb"/>
        <w:snapToGrid w:val="0"/>
        <w:spacing w:before="0" w:beforeAutospacing="0" w:after="0" w:afterAutospacing="0"/>
        <w:ind w:left="720"/>
      </w:pPr>
    </w:p>
    <w:p w:rsidR="006B4ADB" w:rsidP="007D0465" w:rsidRDefault="006B4ADB" w14:paraId="20CBDF36" w14:textId="77777777">
      <w:pPr>
        <w:pStyle w:val="NormalWeb"/>
        <w:snapToGrid w:val="0"/>
        <w:spacing w:before="0" w:beforeAutospacing="0" w:after="0" w:afterAutospacing="0"/>
        <w:ind w:left="720"/>
      </w:pPr>
      <w:r w:rsidRPr="00C76D82">
        <w:t>Unacceptable Products:</w:t>
      </w:r>
      <w:r w:rsidRPr="00C76D82">
        <w:br/>
      </w:r>
      <w:r w:rsidRPr="00C76D82">
        <w:t xml:space="preserve">Items containing potentially hazardous food such as meat, fish, or raw eggs. Canned goods. Home vacuum-packed products, sandwiches prepared at home. Ice cream made in an uninspected facility. Home-butchered meat, poultry, or wild game animals. Raw milk or products made with raw milk. </w:t>
      </w:r>
    </w:p>
    <w:p w:rsidR="00012A60" w:rsidP="00012A60" w:rsidRDefault="00012A60" w14:paraId="483EE7DE" w14:textId="77777777">
      <w:pPr>
        <w:pStyle w:val="NormalWeb"/>
        <w:snapToGrid w:val="0"/>
        <w:spacing w:before="0" w:beforeAutospacing="0" w:after="0" w:afterAutospacing="0"/>
      </w:pPr>
    </w:p>
    <w:p w:rsidRPr="00012A60" w:rsidR="006B4ADB" w:rsidP="00F95F77" w:rsidRDefault="00012A60" w14:paraId="305213E7" w14:textId="77777777">
      <w:pPr>
        <w:pStyle w:val="NormalWeb"/>
        <w:snapToGrid w:val="0"/>
        <w:spacing w:before="0" w:beforeAutospacing="0" w:after="0" w:afterAutospacing="0"/>
        <w:outlineLvl w:val="0"/>
        <w:rPr>
          <w:b/>
          <w:bCs/>
        </w:rPr>
      </w:pPr>
      <w:r>
        <w:rPr>
          <w:b/>
          <w:bCs/>
        </w:rPr>
        <w:t>From the Studio</w:t>
      </w:r>
    </w:p>
    <w:p w:rsidR="00012A60" w:rsidP="00012A60" w:rsidRDefault="006B4ADB" w14:paraId="57D2601B" w14:textId="77777777">
      <w:pPr>
        <w:pStyle w:val="NormalWeb"/>
        <w:numPr>
          <w:ilvl w:val="0"/>
          <w:numId w:val="11"/>
        </w:numPr>
        <w:snapToGrid w:val="0"/>
        <w:spacing w:before="0" w:beforeAutospacing="0" w:after="0" w:afterAutospacing="0"/>
      </w:pPr>
      <w:r w:rsidRPr="00C76D82">
        <w:t>All potential artisans will be juried by the Goshen Market Committee based on originality, uniqueness of each piece, and skilled execut</w:t>
      </w:r>
      <w:r w:rsidR="00012A60">
        <w:t>ion or technique and materials.</w:t>
      </w:r>
    </w:p>
    <w:p w:rsidR="00012A60" w:rsidP="00012A60" w:rsidRDefault="006B4ADB" w14:paraId="3CBDC7D2" w14:textId="77777777">
      <w:pPr>
        <w:pStyle w:val="NormalWeb"/>
        <w:numPr>
          <w:ilvl w:val="0"/>
          <w:numId w:val="11"/>
        </w:numPr>
        <w:snapToGrid w:val="0"/>
        <w:spacing w:before="0" w:beforeAutospacing="0" w:after="0" w:afterAutospacing="0"/>
      </w:pPr>
      <w:r w:rsidRPr="00C76D82">
        <w:t xml:space="preserve">Vendors must submit a “From the Studio” Vendor Application, following the procedure outlined on it for artwork submission to the jury process. </w:t>
      </w:r>
    </w:p>
    <w:p w:rsidR="00012A60" w:rsidP="00012A60" w:rsidRDefault="006B4ADB" w14:paraId="57A79F3A" w14:textId="77777777">
      <w:pPr>
        <w:pStyle w:val="NormalWeb"/>
        <w:numPr>
          <w:ilvl w:val="0"/>
          <w:numId w:val="11"/>
        </w:numPr>
        <w:snapToGrid w:val="0"/>
        <w:spacing w:before="0" w:beforeAutospacing="0" w:after="0" w:afterAutospacing="0"/>
      </w:pPr>
      <w:r w:rsidRPr="00C76D82">
        <w:t xml:space="preserve">No fine art product may be sold until it has been approved through the jury process. The Goshen Market Committee retains the right to re-jury any vendor at the Committee’s discretion. </w:t>
      </w:r>
    </w:p>
    <w:p w:rsidR="00012A60" w:rsidP="643E16C4" w:rsidRDefault="006B4ADB" w14:paraId="5494490A" w14:noSpellErr="1" w14:textId="52460B77">
      <w:pPr>
        <w:pStyle w:val="NormalWeb"/>
        <w:numPr>
          <w:ilvl w:val="0"/>
          <w:numId w:val="11"/>
        </w:numPr>
        <w:snapToGrid w:val="0"/>
        <w:spacing w:before="0" w:beforeAutospacing="off" w:after="0" w:afterAutospacing="off"/>
        <w:rPr/>
      </w:pPr>
      <w:r w:rsidR="643E16C4">
        <w:rPr/>
        <w:t xml:space="preserve">Work will not be juried on </w:t>
      </w:r>
      <w:r w:rsidR="643E16C4">
        <w:rPr/>
        <w:t>Tuesday afternoons</w:t>
      </w:r>
      <w:r w:rsidR="643E16C4">
        <w:rPr/>
        <w:t xml:space="preserve"> at the Market. </w:t>
      </w:r>
    </w:p>
    <w:p w:rsidR="00012A60" w:rsidP="00012A60" w:rsidRDefault="006B4ADB" w14:paraId="57C2DDB9" w14:textId="77777777">
      <w:pPr>
        <w:pStyle w:val="NormalWeb"/>
        <w:numPr>
          <w:ilvl w:val="0"/>
          <w:numId w:val="11"/>
        </w:numPr>
        <w:snapToGrid w:val="0"/>
        <w:spacing w:before="0" w:beforeAutospacing="0" w:after="0" w:afterAutospacing="0"/>
      </w:pPr>
      <w:r w:rsidRPr="00C76D82">
        <w:t xml:space="preserve">All fine arts products must be handmade/crafted by the vendor. </w:t>
      </w:r>
    </w:p>
    <w:p w:rsidR="00012A60" w:rsidP="00012A60" w:rsidRDefault="006B4ADB" w14:paraId="69C0DAEB" w14:textId="77777777">
      <w:pPr>
        <w:pStyle w:val="NormalWeb"/>
        <w:numPr>
          <w:ilvl w:val="0"/>
          <w:numId w:val="11"/>
        </w:numPr>
        <w:snapToGrid w:val="0"/>
        <w:spacing w:before="0" w:beforeAutospacing="0" w:after="0" w:afterAutospacing="0"/>
      </w:pPr>
      <w:r w:rsidRPr="00C76D82">
        <w:t xml:space="preserve">No resale of products is allowed. </w:t>
      </w:r>
    </w:p>
    <w:p w:rsidR="00012A60" w:rsidP="00012A60" w:rsidRDefault="006B4ADB" w14:paraId="269B6BF9" w14:textId="77777777">
      <w:pPr>
        <w:pStyle w:val="NormalWeb"/>
        <w:numPr>
          <w:ilvl w:val="0"/>
          <w:numId w:val="11"/>
        </w:numPr>
        <w:snapToGrid w:val="0"/>
        <w:spacing w:before="0" w:beforeAutospacing="0" w:after="0" w:afterAutospacing="0"/>
      </w:pPr>
      <w:r w:rsidRPr="00C76D82">
        <w:t>The artisan should be present on market day. On the rare occasion that the artist is not available</w:t>
      </w:r>
      <w:r w:rsidR="00012A60">
        <w:t>,</w:t>
      </w:r>
      <w:r w:rsidRPr="00C76D82">
        <w:t xml:space="preserve"> a knowledgeable representative may be accepted. </w:t>
      </w:r>
    </w:p>
    <w:p w:rsidR="00012A60" w:rsidP="00012A60" w:rsidRDefault="006B4ADB" w14:paraId="3389F9F0" w14:textId="77777777">
      <w:pPr>
        <w:pStyle w:val="NormalWeb"/>
        <w:numPr>
          <w:ilvl w:val="0"/>
          <w:numId w:val="11"/>
        </w:numPr>
        <w:snapToGrid w:val="0"/>
        <w:spacing w:before="0" w:beforeAutospacing="0" w:after="0" w:afterAutospacing="0"/>
      </w:pPr>
      <w:r w:rsidRPr="00C76D82">
        <w:t xml:space="preserve">Artisans may be commercial or noncommercial. </w:t>
      </w:r>
    </w:p>
    <w:p w:rsidR="00012A60" w:rsidP="00012A60" w:rsidRDefault="006B4ADB" w14:paraId="4F4634CB" w14:textId="77777777">
      <w:pPr>
        <w:pStyle w:val="NormalWeb"/>
        <w:numPr>
          <w:ilvl w:val="0"/>
          <w:numId w:val="11"/>
        </w:numPr>
        <w:snapToGrid w:val="0"/>
        <w:spacing w:before="0" w:beforeAutospacing="0" w:after="0" w:afterAutospacing="0"/>
      </w:pPr>
      <w:r w:rsidRPr="00C76D82">
        <w:t xml:space="preserve">“Heritage” or “Primitive” arts are encouraged. </w:t>
      </w:r>
    </w:p>
    <w:p w:rsidRPr="00C76D82" w:rsidR="006B4ADB" w:rsidP="00012A60" w:rsidRDefault="006B4ADB" w14:paraId="536429F5" w14:textId="77777777">
      <w:pPr>
        <w:pStyle w:val="NormalWeb"/>
        <w:numPr>
          <w:ilvl w:val="0"/>
          <w:numId w:val="11"/>
        </w:numPr>
        <w:snapToGrid w:val="0"/>
        <w:spacing w:before="0" w:beforeAutospacing="0" w:after="0" w:afterAutospacing="0"/>
      </w:pPr>
      <w:r w:rsidRPr="00C76D82">
        <w:t xml:space="preserve">“Country crafts,” “kit” crafts and other “assembly line” craft products which are of </w:t>
      </w:r>
    </w:p>
    <w:p w:rsidRPr="00C76D82" w:rsidR="006B4ADB" w:rsidP="007D0465" w:rsidRDefault="006B4ADB" w14:paraId="44AA9084" w14:textId="77777777">
      <w:pPr>
        <w:pStyle w:val="NormalWeb"/>
        <w:snapToGrid w:val="0"/>
        <w:spacing w:before="0" w:beforeAutospacing="0" w:after="0" w:afterAutospacing="0"/>
        <w:ind w:left="720"/>
      </w:pPr>
      <w:r w:rsidRPr="00C76D82">
        <w:t xml:space="preserve">questionable artistic merit </w:t>
      </w:r>
      <w:proofErr w:type="gramStart"/>
      <w:r w:rsidRPr="00C76D82">
        <w:t>are</w:t>
      </w:r>
      <w:proofErr w:type="gramEnd"/>
      <w:r w:rsidRPr="00C76D82">
        <w:t xml:space="preserve"> discouraged. </w:t>
      </w:r>
    </w:p>
    <w:p w:rsidR="00012A60" w:rsidP="007D0465" w:rsidRDefault="00012A60" w14:paraId="5E770319" w14:textId="77777777">
      <w:pPr>
        <w:pStyle w:val="NormalWeb"/>
        <w:snapToGrid w:val="0"/>
        <w:spacing w:before="0" w:beforeAutospacing="0" w:after="0" w:afterAutospacing="0"/>
        <w:ind w:left="720"/>
      </w:pPr>
    </w:p>
    <w:p w:rsidRPr="00C76D82" w:rsidR="006B4ADB" w:rsidP="007D0465" w:rsidRDefault="006B4ADB" w14:paraId="16BECC8C" w14:textId="77777777">
      <w:pPr>
        <w:pStyle w:val="NormalWeb"/>
        <w:snapToGrid w:val="0"/>
        <w:spacing w:before="0" w:beforeAutospacing="0" w:after="0" w:afterAutospacing="0"/>
        <w:ind w:left="720"/>
      </w:pPr>
      <w:r w:rsidRPr="00C76D82">
        <w:t>Acceptable Products:</w:t>
      </w:r>
      <w:r w:rsidRPr="00C76D82">
        <w:br/>
      </w:r>
      <w:r w:rsidRPr="00C76D82">
        <w:t xml:space="preserve">Weaving, pottery, carvings, sculpture, woodwork, painting and drawing or other forms of illustration, floral arrangements in which all components are grown by the vendor (e.g. grapevine wreath and dried flowers). </w:t>
      </w:r>
    </w:p>
    <w:p w:rsidR="00012A60" w:rsidP="00012A60" w:rsidRDefault="00012A60" w14:paraId="30B9D101" w14:textId="77777777">
      <w:pPr>
        <w:pStyle w:val="NormalWeb"/>
        <w:snapToGrid w:val="0"/>
        <w:spacing w:before="0" w:beforeAutospacing="0" w:after="0" w:afterAutospacing="0"/>
        <w:ind w:left="720"/>
      </w:pPr>
    </w:p>
    <w:p w:rsidRPr="00C76D82" w:rsidR="00BE3066" w:rsidP="000D4D4C" w:rsidRDefault="006B4ADB" w14:paraId="6393EB67" w14:textId="77777777">
      <w:pPr>
        <w:pStyle w:val="NormalWeb"/>
        <w:snapToGrid w:val="0"/>
        <w:spacing w:before="0" w:beforeAutospacing="0" w:after="0" w:afterAutospacing="0"/>
        <w:ind w:left="720"/>
      </w:pPr>
      <w:r w:rsidRPr="00C76D82">
        <w:t>Unacceptable Products:</w:t>
      </w:r>
      <w:r w:rsidRPr="00C76D82">
        <w:br/>
      </w:r>
      <w:r w:rsidRPr="00C76D82">
        <w:t>“Kit” or “Assembly Line” craft projects. Use of artificial flowers or greenery, use of non- original patterns, or use of comm</w:t>
      </w:r>
      <w:r w:rsidR="000D4D4C">
        <w:t>ercial molds is not acceptable.</w:t>
      </w:r>
    </w:p>
    <w:sectPr w:rsidRPr="00C76D82" w:rsidR="00BE3066" w:rsidSect="004D4966">
      <w:pgSz w:w="12240" w:h="15840" w:orient="portrait"/>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BBF"/>
    <w:multiLevelType w:val="multilevel"/>
    <w:tmpl w:val="CD5604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9DE3AE1"/>
    <w:multiLevelType w:val="multilevel"/>
    <w:tmpl w:val="09BCA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0506403"/>
    <w:multiLevelType w:val="multilevel"/>
    <w:tmpl w:val="2C24B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36011227"/>
    <w:multiLevelType w:val="multilevel"/>
    <w:tmpl w:val="4CEED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3F8178C9"/>
    <w:multiLevelType w:val="multilevel"/>
    <w:tmpl w:val="F118E0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534243A7"/>
    <w:multiLevelType w:val="multilevel"/>
    <w:tmpl w:val="55C85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5A2D4075"/>
    <w:multiLevelType w:val="multilevel"/>
    <w:tmpl w:val="34ECA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63CD758D"/>
    <w:multiLevelType w:val="multilevel"/>
    <w:tmpl w:val="FCB69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671424BC"/>
    <w:multiLevelType w:val="multilevel"/>
    <w:tmpl w:val="FBB86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69330822"/>
    <w:multiLevelType w:val="multilevel"/>
    <w:tmpl w:val="622C8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6E743443"/>
    <w:multiLevelType w:val="hybridMultilevel"/>
    <w:tmpl w:val="6A221E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3"/>
  </w:num>
  <w:num w:numId="4">
    <w:abstractNumId w:val="6"/>
  </w:num>
  <w:num w:numId="5">
    <w:abstractNumId w:val="9"/>
  </w:num>
  <w:num w:numId="6">
    <w:abstractNumId w:val="4"/>
  </w:num>
  <w:num w:numId="7">
    <w:abstractNumId w:val="1"/>
  </w:num>
  <w:num w:numId="8">
    <w:abstractNumId w:val="5"/>
  </w:num>
  <w:num w:numId="9">
    <w:abstractNumId w:val="7"/>
  </w:num>
  <w:num w:numId="10">
    <w:abstractNumId w:val="2"/>
  </w:num>
  <w:num w:numId="11">
    <w:abstractNumId w:val="10"/>
  </w:num>
</w:numbering>
</file>

<file path=word/people.xml><?xml version="1.0" encoding="utf-8"?>
<w15:people xmlns:mc="http://schemas.openxmlformats.org/markup-compatibility/2006" xmlns:w15="http://schemas.microsoft.com/office/word/2012/wordml" mc:Ignorable="w15">
  <w15:person w15:author="Tara Pohlma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dirty"/>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DB"/>
    <w:rsid w:val="00012A60"/>
    <w:rsid w:val="0001547C"/>
    <w:rsid w:val="00095D91"/>
    <w:rsid w:val="000D4D4C"/>
    <w:rsid w:val="003370A6"/>
    <w:rsid w:val="00466AB3"/>
    <w:rsid w:val="00486E67"/>
    <w:rsid w:val="004D4966"/>
    <w:rsid w:val="005629B9"/>
    <w:rsid w:val="00627F05"/>
    <w:rsid w:val="006B4ADB"/>
    <w:rsid w:val="007D0465"/>
    <w:rsid w:val="00A73FEB"/>
    <w:rsid w:val="00AA1036"/>
    <w:rsid w:val="00C76D82"/>
    <w:rsid w:val="00D86F92"/>
    <w:rsid w:val="00F27A20"/>
    <w:rsid w:val="00F95F77"/>
    <w:rsid w:val="05B23DEB"/>
    <w:rsid w:val="643E16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7776A7"/>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6B4AD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32296">
      <w:bodyDiv w:val="1"/>
      <w:marLeft w:val="0"/>
      <w:marRight w:val="0"/>
      <w:marTop w:val="0"/>
      <w:marBottom w:val="0"/>
      <w:divBdr>
        <w:top w:val="none" w:sz="0" w:space="0" w:color="auto"/>
        <w:left w:val="none" w:sz="0" w:space="0" w:color="auto"/>
        <w:bottom w:val="none" w:sz="0" w:space="0" w:color="auto"/>
        <w:right w:val="none" w:sz="0" w:space="0" w:color="auto"/>
      </w:divBdr>
      <w:divsChild>
        <w:div w:id="1558324794">
          <w:marLeft w:val="0"/>
          <w:marRight w:val="0"/>
          <w:marTop w:val="0"/>
          <w:marBottom w:val="0"/>
          <w:divBdr>
            <w:top w:val="none" w:sz="0" w:space="0" w:color="auto"/>
            <w:left w:val="none" w:sz="0" w:space="0" w:color="auto"/>
            <w:bottom w:val="none" w:sz="0" w:space="0" w:color="auto"/>
            <w:right w:val="none" w:sz="0" w:space="0" w:color="auto"/>
          </w:divBdr>
          <w:divsChild>
            <w:div w:id="1643197639">
              <w:marLeft w:val="0"/>
              <w:marRight w:val="0"/>
              <w:marTop w:val="0"/>
              <w:marBottom w:val="0"/>
              <w:divBdr>
                <w:top w:val="none" w:sz="0" w:space="0" w:color="auto"/>
                <w:left w:val="none" w:sz="0" w:space="0" w:color="auto"/>
                <w:bottom w:val="none" w:sz="0" w:space="0" w:color="auto"/>
                <w:right w:val="none" w:sz="0" w:space="0" w:color="auto"/>
              </w:divBdr>
              <w:divsChild>
                <w:div w:id="164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438">
          <w:marLeft w:val="0"/>
          <w:marRight w:val="0"/>
          <w:marTop w:val="0"/>
          <w:marBottom w:val="0"/>
          <w:divBdr>
            <w:top w:val="none" w:sz="0" w:space="0" w:color="auto"/>
            <w:left w:val="none" w:sz="0" w:space="0" w:color="auto"/>
            <w:bottom w:val="none" w:sz="0" w:space="0" w:color="auto"/>
            <w:right w:val="none" w:sz="0" w:space="0" w:color="auto"/>
          </w:divBdr>
          <w:divsChild>
            <w:div w:id="302470626">
              <w:marLeft w:val="0"/>
              <w:marRight w:val="0"/>
              <w:marTop w:val="0"/>
              <w:marBottom w:val="0"/>
              <w:divBdr>
                <w:top w:val="none" w:sz="0" w:space="0" w:color="auto"/>
                <w:left w:val="none" w:sz="0" w:space="0" w:color="auto"/>
                <w:bottom w:val="none" w:sz="0" w:space="0" w:color="auto"/>
                <w:right w:val="none" w:sz="0" w:space="0" w:color="auto"/>
              </w:divBdr>
              <w:divsChild>
                <w:div w:id="6912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5064">
          <w:marLeft w:val="0"/>
          <w:marRight w:val="0"/>
          <w:marTop w:val="0"/>
          <w:marBottom w:val="0"/>
          <w:divBdr>
            <w:top w:val="none" w:sz="0" w:space="0" w:color="auto"/>
            <w:left w:val="none" w:sz="0" w:space="0" w:color="auto"/>
            <w:bottom w:val="none" w:sz="0" w:space="0" w:color="auto"/>
            <w:right w:val="none" w:sz="0" w:space="0" w:color="auto"/>
          </w:divBdr>
          <w:divsChild>
            <w:div w:id="1841382326">
              <w:marLeft w:val="0"/>
              <w:marRight w:val="0"/>
              <w:marTop w:val="0"/>
              <w:marBottom w:val="0"/>
              <w:divBdr>
                <w:top w:val="none" w:sz="0" w:space="0" w:color="auto"/>
                <w:left w:val="none" w:sz="0" w:space="0" w:color="auto"/>
                <w:bottom w:val="none" w:sz="0" w:space="0" w:color="auto"/>
                <w:right w:val="none" w:sz="0" w:space="0" w:color="auto"/>
              </w:divBdr>
              <w:divsChild>
                <w:div w:id="863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6242">
          <w:marLeft w:val="0"/>
          <w:marRight w:val="0"/>
          <w:marTop w:val="0"/>
          <w:marBottom w:val="0"/>
          <w:divBdr>
            <w:top w:val="none" w:sz="0" w:space="0" w:color="auto"/>
            <w:left w:val="none" w:sz="0" w:space="0" w:color="auto"/>
            <w:bottom w:val="none" w:sz="0" w:space="0" w:color="auto"/>
            <w:right w:val="none" w:sz="0" w:space="0" w:color="auto"/>
          </w:divBdr>
          <w:divsChild>
            <w:div w:id="363406682">
              <w:marLeft w:val="0"/>
              <w:marRight w:val="0"/>
              <w:marTop w:val="0"/>
              <w:marBottom w:val="0"/>
              <w:divBdr>
                <w:top w:val="none" w:sz="0" w:space="0" w:color="auto"/>
                <w:left w:val="none" w:sz="0" w:space="0" w:color="auto"/>
                <w:bottom w:val="none" w:sz="0" w:space="0" w:color="auto"/>
                <w:right w:val="none" w:sz="0" w:space="0" w:color="auto"/>
              </w:divBdr>
              <w:divsChild>
                <w:div w:id="1248731349">
                  <w:marLeft w:val="0"/>
                  <w:marRight w:val="0"/>
                  <w:marTop w:val="0"/>
                  <w:marBottom w:val="0"/>
                  <w:divBdr>
                    <w:top w:val="none" w:sz="0" w:space="0" w:color="auto"/>
                    <w:left w:val="none" w:sz="0" w:space="0" w:color="auto"/>
                    <w:bottom w:val="none" w:sz="0" w:space="0" w:color="auto"/>
                    <w:right w:val="none" w:sz="0" w:space="0" w:color="auto"/>
                  </w:divBdr>
                </w:div>
              </w:divsChild>
            </w:div>
            <w:div w:id="1975259282">
              <w:marLeft w:val="0"/>
              <w:marRight w:val="0"/>
              <w:marTop w:val="0"/>
              <w:marBottom w:val="0"/>
              <w:divBdr>
                <w:top w:val="none" w:sz="0" w:space="0" w:color="auto"/>
                <w:left w:val="none" w:sz="0" w:space="0" w:color="auto"/>
                <w:bottom w:val="none" w:sz="0" w:space="0" w:color="auto"/>
                <w:right w:val="none" w:sz="0" w:space="0" w:color="auto"/>
              </w:divBdr>
              <w:divsChild>
                <w:div w:id="1147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8410">
          <w:marLeft w:val="0"/>
          <w:marRight w:val="0"/>
          <w:marTop w:val="0"/>
          <w:marBottom w:val="0"/>
          <w:divBdr>
            <w:top w:val="none" w:sz="0" w:space="0" w:color="auto"/>
            <w:left w:val="none" w:sz="0" w:space="0" w:color="auto"/>
            <w:bottom w:val="none" w:sz="0" w:space="0" w:color="auto"/>
            <w:right w:val="none" w:sz="0" w:space="0" w:color="auto"/>
          </w:divBdr>
          <w:divsChild>
            <w:div w:id="45954573">
              <w:marLeft w:val="0"/>
              <w:marRight w:val="0"/>
              <w:marTop w:val="0"/>
              <w:marBottom w:val="0"/>
              <w:divBdr>
                <w:top w:val="none" w:sz="0" w:space="0" w:color="auto"/>
                <w:left w:val="none" w:sz="0" w:space="0" w:color="auto"/>
                <w:bottom w:val="none" w:sz="0" w:space="0" w:color="auto"/>
                <w:right w:val="none" w:sz="0" w:space="0" w:color="auto"/>
              </w:divBdr>
              <w:divsChild>
                <w:div w:id="632910683">
                  <w:marLeft w:val="0"/>
                  <w:marRight w:val="0"/>
                  <w:marTop w:val="0"/>
                  <w:marBottom w:val="0"/>
                  <w:divBdr>
                    <w:top w:val="none" w:sz="0" w:space="0" w:color="auto"/>
                    <w:left w:val="none" w:sz="0" w:space="0" w:color="auto"/>
                    <w:bottom w:val="none" w:sz="0" w:space="0" w:color="auto"/>
                    <w:right w:val="none" w:sz="0" w:space="0" w:color="auto"/>
                  </w:divBdr>
                </w:div>
              </w:divsChild>
            </w:div>
            <w:div w:id="1344431755">
              <w:marLeft w:val="0"/>
              <w:marRight w:val="0"/>
              <w:marTop w:val="0"/>
              <w:marBottom w:val="0"/>
              <w:divBdr>
                <w:top w:val="none" w:sz="0" w:space="0" w:color="auto"/>
                <w:left w:val="none" w:sz="0" w:space="0" w:color="auto"/>
                <w:bottom w:val="none" w:sz="0" w:space="0" w:color="auto"/>
                <w:right w:val="none" w:sz="0" w:space="0" w:color="auto"/>
              </w:divBdr>
              <w:divsChild>
                <w:div w:id="6682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14916">
          <w:marLeft w:val="0"/>
          <w:marRight w:val="0"/>
          <w:marTop w:val="0"/>
          <w:marBottom w:val="0"/>
          <w:divBdr>
            <w:top w:val="none" w:sz="0" w:space="0" w:color="auto"/>
            <w:left w:val="none" w:sz="0" w:space="0" w:color="auto"/>
            <w:bottom w:val="none" w:sz="0" w:space="0" w:color="auto"/>
            <w:right w:val="none" w:sz="0" w:space="0" w:color="auto"/>
          </w:divBdr>
          <w:divsChild>
            <w:div w:id="1430852070">
              <w:marLeft w:val="0"/>
              <w:marRight w:val="0"/>
              <w:marTop w:val="0"/>
              <w:marBottom w:val="0"/>
              <w:divBdr>
                <w:top w:val="none" w:sz="0" w:space="0" w:color="auto"/>
                <w:left w:val="none" w:sz="0" w:space="0" w:color="auto"/>
                <w:bottom w:val="none" w:sz="0" w:space="0" w:color="auto"/>
                <w:right w:val="none" w:sz="0" w:space="0" w:color="auto"/>
              </w:divBdr>
              <w:divsChild>
                <w:div w:id="1593003833">
                  <w:marLeft w:val="0"/>
                  <w:marRight w:val="0"/>
                  <w:marTop w:val="0"/>
                  <w:marBottom w:val="0"/>
                  <w:divBdr>
                    <w:top w:val="none" w:sz="0" w:space="0" w:color="auto"/>
                    <w:left w:val="none" w:sz="0" w:space="0" w:color="auto"/>
                    <w:bottom w:val="none" w:sz="0" w:space="0" w:color="auto"/>
                    <w:right w:val="none" w:sz="0" w:space="0" w:color="auto"/>
                  </w:divBdr>
                </w:div>
              </w:divsChild>
            </w:div>
            <w:div w:id="706835777">
              <w:marLeft w:val="0"/>
              <w:marRight w:val="0"/>
              <w:marTop w:val="0"/>
              <w:marBottom w:val="0"/>
              <w:divBdr>
                <w:top w:val="none" w:sz="0" w:space="0" w:color="auto"/>
                <w:left w:val="none" w:sz="0" w:space="0" w:color="auto"/>
                <w:bottom w:val="none" w:sz="0" w:space="0" w:color="auto"/>
                <w:right w:val="none" w:sz="0" w:space="0" w:color="auto"/>
              </w:divBdr>
              <w:divsChild>
                <w:div w:id="966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6f4d8f5d8daa4c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Southern Illinois University Edwardsville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Despain, Jessica</dc:creator>
  <keywords/>
  <dc:description/>
  <lastModifiedBy>Tara Pohlman</lastModifiedBy>
  <revision>7</revision>
  <dcterms:created xsi:type="dcterms:W3CDTF">2016-11-03T22:42:00.0000000Z</dcterms:created>
  <dcterms:modified xsi:type="dcterms:W3CDTF">2018-02-20T16:04:36.7853836Z</dcterms:modified>
</coreProperties>
</file>